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758D" w:rsidRDefault="0029758D" w:rsidP="0029758D">
      <w:pPr>
        <w:tabs>
          <w:tab w:val="left" w:pos="0"/>
        </w:tabs>
        <w:jc w:val="center"/>
        <w:rPr>
          <w:i/>
          <w:sz w:val="28"/>
          <w:szCs w:val="28"/>
        </w:rPr>
      </w:pPr>
      <w:r>
        <w:rPr>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8" o:title=""/>
          </v:shape>
          <o:OLEObject Type="Embed" ProgID="PBrush" ShapeID="_x0000_i1025" DrawAspect="Content" ObjectID="_1721046305" r:id="rId9"/>
        </w:object>
      </w:r>
      <w:bookmarkStart w:id="0" w:name="_GoBack"/>
      <w:bookmarkEnd w:id="0"/>
    </w:p>
    <w:p w:rsidR="0029758D" w:rsidRDefault="0029758D" w:rsidP="0029758D">
      <w:pPr>
        <w:spacing w:line="276" w:lineRule="auto"/>
        <w:jc w:val="center"/>
        <w:outlineLvl w:val="0"/>
        <w:rPr>
          <w:b/>
          <w:i/>
          <w:spacing w:val="40"/>
          <w:sz w:val="28"/>
          <w:szCs w:val="28"/>
        </w:rPr>
      </w:pPr>
      <w:r>
        <w:rPr>
          <w:b/>
          <w:spacing w:val="40"/>
          <w:sz w:val="28"/>
          <w:szCs w:val="28"/>
        </w:rPr>
        <w:t>БУЧАНСЬКА МІСЬКА РАДА</w:t>
      </w:r>
    </w:p>
    <w:tbl>
      <w:tblPr>
        <w:tblStyle w:val="a9"/>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29758D" w:rsidTr="0029758D">
        <w:tc>
          <w:tcPr>
            <w:tcW w:w="9639" w:type="dxa"/>
            <w:tcBorders>
              <w:top w:val="thinThickSmallGap" w:sz="12" w:space="0" w:color="auto"/>
              <w:left w:val="nil"/>
              <w:bottom w:val="nil"/>
              <w:right w:val="nil"/>
            </w:tcBorders>
            <w:hideMark/>
          </w:tcPr>
          <w:p w:rsidR="0029758D" w:rsidRDefault="0029758D">
            <w:pPr>
              <w:keepNext/>
              <w:spacing w:line="276" w:lineRule="auto"/>
              <w:jc w:val="center"/>
              <w:rPr>
                <w:b/>
                <w:sz w:val="28"/>
                <w:szCs w:val="28"/>
                <w:lang w:eastAsia="en-US"/>
              </w:rPr>
            </w:pPr>
            <w:r>
              <w:rPr>
                <w:b/>
                <w:bCs/>
                <w:sz w:val="28"/>
                <w:szCs w:val="28"/>
                <w:lang w:eastAsia="en-US"/>
              </w:rPr>
              <w:t>ТРИДЦЯТЬ ДРУГА СЕСІЯ</w:t>
            </w:r>
            <w:r>
              <w:rPr>
                <w:b/>
                <w:sz w:val="28"/>
                <w:szCs w:val="28"/>
                <w:lang w:eastAsia="en-US"/>
              </w:rPr>
              <w:t xml:space="preserve"> ВОСЬМОГО СКЛИКАННЯ</w:t>
            </w:r>
          </w:p>
          <w:p w:rsidR="0029758D" w:rsidRDefault="0029758D">
            <w:pPr>
              <w:keepNext/>
              <w:spacing w:line="276" w:lineRule="auto"/>
              <w:jc w:val="center"/>
              <w:rPr>
                <w:b/>
                <w:sz w:val="28"/>
                <w:szCs w:val="28"/>
                <w:lang w:eastAsia="en-US"/>
              </w:rPr>
            </w:pPr>
            <w:r>
              <w:rPr>
                <w:b/>
                <w:sz w:val="28"/>
                <w:szCs w:val="28"/>
                <w:lang w:eastAsia="en-US"/>
              </w:rPr>
              <w:t>(ПОЗАЧЕРГОВА)</w:t>
            </w:r>
          </w:p>
        </w:tc>
      </w:tr>
    </w:tbl>
    <w:p w:rsidR="0029758D" w:rsidRDefault="0029758D" w:rsidP="0029758D">
      <w:pPr>
        <w:keepNext/>
        <w:tabs>
          <w:tab w:val="left" w:pos="14743"/>
        </w:tabs>
        <w:rPr>
          <w:b/>
          <w:spacing w:val="80"/>
          <w:sz w:val="28"/>
          <w:szCs w:val="28"/>
        </w:rPr>
      </w:pPr>
    </w:p>
    <w:p w:rsidR="0029758D" w:rsidRDefault="0029758D" w:rsidP="0029758D">
      <w:pPr>
        <w:keepNext/>
        <w:tabs>
          <w:tab w:val="left" w:pos="14743"/>
        </w:tabs>
        <w:jc w:val="center"/>
        <w:rPr>
          <w:spacing w:val="80"/>
          <w:sz w:val="28"/>
          <w:szCs w:val="28"/>
        </w:rPr>
      </w:pPr>
      <w:r>
        <w:rPr>
          <w:b/>
          <w:spacing w:val="80"/>
          <w:sz w:val="28"/>
          <w:szCs w:val="28"/>
        </w:rPr>
        <w:t>РІШЕННЯ</w:t>
      </w:r>
    </w:p>
    <w:p w:rsidR="0029758D" w:rsidRDefault="0029758D" w:rsidP="0029758D"/>
    <w:p w:rsidR="0029758D" w:rsidRDefault="0029758D" w:rsidP="0029758D">
      <w:pPr>
        <w:pStyle w:val="1"/>
        <w:rPr>
          <w:sz w:val="28"/>
          <w:szCs w:val="28"/>
        </w:rPr>
      </w:pPr>
      <w:r>
        <w:rPr>
          <w:b/>
          <w:sz w:val="28"/>
          <w:szCs w:val="28"/>
        </w:rPr>
        <w:t xml:space="preserve">     </w:t>
      </w:r>
      <w:r w:rsidR="00592AA7">
        <w:rPr>
          <w:sz w:val="28"/>
          <w:szCs w:val="28"/>
        </w:rPr>
        <w:t>__.___</w:t>
      </w:r>
      <w:r>
        <w:rPr>
          <w:sz w:val="28"/>
          <w:szCs w:val="28"/>
        </w:rPr>
        <w:t>.2022</w:t>
      </w:r>
      <w:r>
        <w:rPr>
          <w:sz w:val="28"/>
          <w:szCs w:val="28"/>
        </w:rPr>
        <w:tab/>
      </w:r>
      <w:r>
        <w:rPr>
          <w:b/>
          <w:sz w:val="28"/>
          <w:szCs w:val="28"/>
        </w:rPr>
        <w:tab/>
        <w:t xml:space="preserve">                                    </w:t>
      </w:r>
      <w:r w:rsidR="00592AA7">
        <w:rPr>
          <w:b/>
          <w:sz w:val="28"/>
          <w:szCs w:val="28"/>
        </w:rPr>
        <w:t xml:space="preserve">                        </w:t>
      </w:r>
      <w:r>
        <w:rPr>
          <w:b/>
          <w:sz w:val="28"/>
          <w:szCs w:val="28"/>
        </w:rPr>
        <w:t xml:space="preserve">  </w:t>
      </w:r>
      <w:r w:rsidR="00592AA7">
        <w:rPr>
          <w:sz w:val="28"/>
          <w:szCs w:val="28"/>
        </w:rPr>
        <w:t xml:space="preserve">№   </w:t>
      </w:r>
      <w:r>
        <w:rPr>
          <w:sz w:val="28"/>
          <w:szCs w:val="28"/>
        </w:rPr>
        <w:t xml:space="preserve">   - 32 – </w:t>
      </w:r>
      <w:r>
        <w:rPr>
          <w:sz w:val="28"/>
          <w:szCs w:val="28"/>
          <w:lang w:val="en-US"/>
        </w:rPr>
        <w:t>VI</w:t>
      </w:r>
      <w:r>
        <w:rPr>
          <w:sz w:val="28"/>
          <w:szCs w:val="28"/>
        </w:rPr>
        <w:t>ІІ</w:t>
      </w:r>
    </w:p>
    <w:p w:rsidR="009C310C" w:rsidRDefault="009C310C" w:rsidP="00495B83">
      <w:pPr>
        <w:ind w:right="4393"/>
        <w:jc w:val="both"/>
        <w:rPr>
          <w:b/>
        </w:rPr>
      </w:pPr>
    </w:p>
    <w:p w:rsidR="009C310C" w:rsidRDefault="009C310C" w:rsidP="00495B83">
      <w:pPr>
        <w:ind w:right="4393"/>
        <w:jc w:val="both"/>
        <w:rPr>
          <w:b/>
        </w:rPr>
      </w:pPr>
    </w:p>
    <w:p w:rsidR="00495B83" w:rsidRPr="004F7D34" w:rsidRDefault="00495B83" w:rsidP="005427D2">
      <w:pPr>
        <w:tabs>
          <w:tab w:val="left" w:pos="4253"/>
          <w:tab w:val="left" w:pos="4536"/>
        </w:tabs>
        <w:ind w:right="5102"/>
        <w:jc w:val="both"/>
        <w:rPr>
          <w:b/>
        </w:rPr>
      </w:pPr>
      <w:r w:rsidRPr="004F7D34">
        <w:rPr>
          <w:b/>
        </w:rPr>
        <w:t xml:space="preserve">Про </w:t>
      </w:r>
      <w:r w:rsidR="00183CBF">
        <w:rPr>
          <w:b/>
        </w:rPr>
        <w:t>пе</w:t>
      </w:r>
      <w:r w:rsidR="009C310C">
        <w:rPr>
          <w:b/>
        </w:rPr>
        <w:t>ре</w:t>
      </w:r>
      <w:r w:rsidR="00183CBF">
        <w:rPr>
          <w:b/>
        </w:rPr>
        <w:t>профілю</w:t>
      </w:r>
      <w:r w:rsidR="009C310C">
        <w:rPr>
          <w:b/>
        </w:rPr>
        <w:t>вання</w:t>
      </w:r>
      <w:r w:rsidR="00183CBF">
        <w:rPr>
          <w:b/>
        </w:rPr>
        <w:t xml:space="preserve"> </w:t>
      </w:r>
      <w:r w:rsidR="001C3DEE" w:rsidRPr="001C3DEE">
        <w:rPr>
          <w:b/>
        </w:rPr>
        <w:t>(зміну типу) і назви</w:t>
      </w:r>
      <w:r w:rsidR="001C3DEE">
        <w:rPr>
          <w:b/>
          <w:sz w:val="28"/>
          <w:szCs w:val="28"/>
        </w:rPr>
        <w:t xml:space="preserve"> </w:t>
      </w:r>
      <w:r w:rsidR="00994B48" w:rsidRPr="005427D2">
        <w:rPr>
          <w:b/>
        </w:rPr>
        <w:t>Б</w:t>
      </w:r>
      <w:r w:rsidR="00183CBF" w:rsidRPr="005427D2">
        <w:rPr>
          <w:b/>
        </w:rPr>
        <w:t>учанського навчально-виховного комплексу  «спеціалізована загальноосвітня  школа  І-ІІІ ступенів - загальноосвітня  школа  І-ІІІ ступенів»  №</w:t>
      </w:r>
      <w:r w:rsidR="00195E96">
        <w:rPr>
          <w:b/>
        </w:rPr>
        <w:t>2</w:t>
      </w:r>
      <w:r w:rsidR="00183CBF" w:rsidRPr="005427D2">
        <w:rPr>
          <w:b/>
        </w:rPr>
        <w:t xml:space="preserve"> Бучанської  міської  ради  Київської області</w:t>
      </w:r>
      <w:r w:rsidR="009C310C">
        <w:rPr>
          <w:b/>
        </w:rPr>
        <w:t xml:space="preserve"> </w:t>
      </w:r>
    </w:p>
    <w:p w:rsidR="00495B83" w:rsidRPr="004F7D34" w:rsidRDefault="00495B83" w:rsidP="00495B83">
      <w:pPr>
        <w:ind w:right="4393"/>
      </w:pPr>
    </w:p>
    <w:p w:rsidR="00495B83" w:rsidRPr="004F7D34" w:rsidRDefault="00495B83" w:rsidP="00495B83">
      <w:pPr>
        <w:pStyle w:val="a4"/>
        <w:ind w:firstLine="567"/>
        <w:jc w:val="both"/>
        <w:rPr>
          <w:sz w:val="24"/>
          <w:szCs w:val="24"/>
          <w:lang w:val="uk-UA"/>
        </w:rPr>
      </w:pPr>
      <w:r w:rsidRPr="004F7D34">
        <w:rPr>
          <w:sz w:val="24"/>
          <w:szCs w:val="24"/>
          <w:lang w:val="uk-UA"/>
        </w:rPr>
        <w:t>Відповідно до ст. 25, 26, 59  Закону України «Про місцеве самоврядування в Україні», ст. 104, 105, 106, 107 Цивільного кодексу України, ст. ст.59,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п. 3.13 розділу ХІІ Закону України «Про освіту», ст. 32, 35 Закону України «Про повну загальну середню освіту», з метою формування спроможної освітньої мережі Бучанської міської територіальної громади та приведення у відповідність до вимог чинного законодавства установчих документів закладів освіти, враховуючи погодження постійної комісії Бучанської міської ради з питань освіти, культури, спорту, справ молоді та гуманітарних питань,  Бучанська міська рада</w:t>
      </w:r>
    </w:p>
    <w:p w:rsidR="00495B83" w:rsidRDefault="00495B83" w:rsidP="00495B83"/>
    <w:p w:rsidR="001C3DEE" w:rsidRDefault="001C3DEE" w:rsidP="00495B83"/>
    <w:p w:rsidR="00495B83" w:rsidRDefault="00495B83" w:rsidP="00495B83">
      <w:pPr>
        <w:rPr>
          <w:b/>
        </w:rPr>
      </w:pPr>
      <w:r w:rsidRPr="004F7D34">
        <w:rPr>
          <w:b/>
        </w:rPr>
        <w:t>ВИРІШИЛА</w:t>
      </w:r>
      <w:r>
        <w:rPr>
          <w:b/>
        </w:rPr>
        <w:t>:</w:t>
      </w:r>
    </w:p>
    <w:p w:rsidR="00495B83" w:rsidRPr="00ED49B0" w:rsidRDefault="00495B83" w:rsidP="004E1F52">
      <w:pPr>
        <w:ind w:left="284" w:hanging="284"/>
        <w:jc w:val="both"/>
        <w:rPr>
          <w:b/>
        </w:rPr>
      </w:pPr>
    </w:p>
    <w:p w:rsidR="00994B48" w:rsidRPr="00FB536F" w:rsidRDefault="00994B48" w:rsidP="00592AA7">
      <w:pPr>
        <w:pStyle w:val="a5"/>
        <w:numPr>
          <w:ilvl w:val="1"/>
          <w:numId w:val="2"/>
        </w:numPr>
        <w:spacing w:line="240" w:lineRule="auto"/>
        <w:ind w:left="284" w:hanging="284"/>
        <w:jc w:val="both"/>
        <w:rPr>
          <w:rFonts w:ascii="Times New Roman" w:hAnsi="Times New Roman" w:cs="Times New Roman"/>
          <w:sz w:val="24"/>
          <w:szCs w:val="24"/>
        </w:rPr>
      </w:pPr>
      <w:r w:rsidRPr="00FB536F">
        <w:rPr>
          <w:rFonts w:ascii="Times New Roman" w:hAnsi="Times New Roman" w:cs="Times New Roman"/>
          <w:color w:val="333333"/>
          <w:spacing w:val="7"/>
          <w:sz w:val="24"/>
          <w:szCs w:val="24"/>
        </w:rPr>
        <w:t xml:space="preserve">Перепрофілювати (змінити тип) </w:t>
      </w:r>
      <w:r w:rsidRPr="00FB536F">
        <w:rPr>
          <w:rFonts w:ascii="Times New Roman" w:hAnsi="Times New Roman" w:cs="Times New Roman"/>
          <w:sz w:val="24"/>
          <w:szCs w:val="24"/>
        </w:rPr>
        <w:t>Бучанськ</w:t>
      </w:r>
      <w:r w:rsidR="00BD73A1">
        <w:rPr>
          <w:rFonts w:ascii="Times New Roman" w:hAnsi="Times New Roman" w:cs="Times New Roman"/>
          <w:sz w:val="24"/>
          <w:szCs w:val="24"/>
        </w:rPr>
        <w:t>ий</w:t>
      </w:r>
      <w:r w:rsidRPr="00FB536F">
        <w:rPr>
          <w:rFonts w:ascii="Times New Roman" w:hAnsi="Times New Roman" w:cs="Times New Roman"/>
          <w:sz w:val="24"/>
          <w:szCs w:val="24"/>
        </w:rPr>
        <w:t xml:space="preserve"> навчально-виховн</w:t>
      </w:r>
      <w:r w:rsidR="00BD73A1">
        <w:rPr>
          <w:rFonts w:ascii="Times New Roman" w:hAnsi="Times New Roman" w:cs="Times New Roman"/>
          <w:sz w:val="24"/>
          <w:szCs w:val="24"/>
        </w:rPr>
        <w:t>ий</w:t>
      </w:r>
      <w:r w:rsidRPr="00FB536F">
        <w:rPr>
          <w:rFonts w:ascii="Times New Roman" w:hAnsi="Times New Roman" w:cs="Times New Roman"/>
          <w:sz w:val="24"/>
          <w:szCs w:val="24"/>
        </w:rPr>
        <w:t xml:space="preserve"> </w:t>
      </w:r>
      <w:r w:rsidRPr="00FB536F">
        <w:rPr>
          <w:rFonts w:ascii="Times New Roman" w:eastAsia="Times New Roman" w:hAnsi="Times New Roman" w:cs="Times New Roman"/>
          <w:sz w:val="24"/>
          <w:szCs w:val="24"/>
        </w:rPr>
        <w:t>комплекс  «спеціалізована загальноосвітня  школа  І-ІІІ ступенів - загальноосвітня  школа  І-ІІІ ступенів»  №</w:t>
      </w:r>
      <w:r w:rsidR="00195E96">
        <w:rPr>
          <w:rFonts w:ascii="Times New Roman" w:eastAsia="Times New Roman" w:hAnsi="Times New Roman" w:cs="Times New Roman"/>
          <w:sz w:val="24"/>
          <w:szCs w:val="24"/>
        </w:rPr>
        <w:t>2</w:t>
      </w:r>
      <w:r w:rsidRPr="00FB536F">
        <w:rPr>
          <w:rFonts w:ascii="Times New Roman" w:eastAsia="Times New Roman" w:hAnsi="Times New Roman" w:cs="Times New Roman"/>
          <w:sz w:val="24"/>
          <w:szCs w:val="24"/>
        </w:rPr>
        <w:t xml:space="preserve"> Бучанської  міської  ради  Київської області  </w:t>
      </w:r>
      <w:r w:rsidRPr="00FB536F">
        <w:rPr>
          <w:rFonts w:ascii="Times New Roman" w:hAnsi="Times New Roman" w:cs="Times New Roman"/>
          <w:sz w:val="24"/>
          <w:szCs w:val="24"/>
        </w:rPr>
        <w:t>в Бучанськ</w:t>
      </w:r>
      <w:r w:rsidR="00195E96">
        <w:rPr>
          <w:rFonts w:ascii="Times New Roman" w:hAnsi="Times New Roman" w:cs="Times New Roman"/>
          <w:sz w:val="24"/>
          <w:szCs w:val="24"/>
        </w:rPr>
        <w:t>у</w:t>
      </w:r>
      <w:r w:rsidRPr="00FB536F">
        <w:rPr>
          <w:rFonts w:ascii="Times New Roman" w:hAnsi="Times New Roman" w:cs="Times New Roman"/>
          <w:sz w:val="24"/>
          <w:szCs w:val="24"/>
        </w:rPr>
        <w:t xml:space="preserve"> </w:t>
      </w:r>
      <w:r w:rsidR="00195E96">
        <w:rPr>
          <w:rFonts w:ascii="Times New Roman" w:hAnsi="Times New Roman" w:cs="Times New Roman"/>
          <w:sz w:val="24"/>
          <w:szCs w:val="24"/>
        </w:rPr>
        <w:t>гімназію</w:t>
      </w:r>
      <w:r w:rsidRPr="00FB536F">
        <w:rPr>
          <w:rFonts w:ascii="Times New Roman" w:hAnsi="Times New Roman" w:cs="Times New Roman"/>
          <w:sz w:val="24"/>
          <w:szCs w:val="24"/>
        </w:rPr>
        <w:t xml:space="preserve"> №</w:t>
      </w:r>
      <w:r w:rsidR="00195E96">
        <w:rPr>
          <w:rFonts w:ascii="Times New Roman" w:hAnsi="Times New Roman" w:cs="Times New Roman"/>
          <w:sz w:val="24"/>
          <w:szCs w:val="24"/>
        </w:rPr>
        <w:t>2</w:t>
      </w:r>
      <w:r w:rsidRPr="00FB536F">
        <w:rPr>
          <w:rFonts w:ascii="Times New Roman" w:hAnsi="Times New Roman" w:cs="Times New Roman"/>
          <w:sz w:val="24"/>
          <w:szCs w:val="24"/>
        </w:rPr>
        <w:t xml:space="preserve"> Бучанської міської ради </w:t>
      </w:r>
      <w:r w:rsidRPr="00FB536F">
        <w:rPr>
          <w:rFonts w:ascii="Times New Roman" w:eastAsia="Times New Roman" w:hAnsi="Times New Roman" w:cs="Times New Roman"/>
          <w:sz w:val="24"/>
          <w:szCs w:val="24"/>
        </w:rPr>
        <w:t xml:space="preserve">Київської області </w:t>
      </w:r>
      <w:r w:rsidRPr="00FB536F">
        <w:rPr>
          <w:rFonts w:ascii="Times New Roman" w:hAnsi="Times New Roman" w:cs="Times New Roman"/>
          <w:color w:val="333333"/>
          <w:spacing w:val="7"/>
          <w:sz w:val="24"/>
          <w:szCs w:val="24"/>
        </w:rPr>
        <w:t xml:space="preserve">(код ЄДРПОУ № </w:t>
      </w:r>
      <w:r w:rsidR="00257936">
        <w:rPr>
          <w:rFonts w:ascii="Times New Roman" w:hAnsi="Times New Roman" w:cs="Times New Roman"/>
          <w:color w:val="333333"/>
          <w:spacing w:val="7"/>
          <w:sz w:val="24"/>
          <w:szCs w:val="24"/>
        </w:rPr>
        <w:t>20611906</w:t>
      </w:r>
      <w:r w:rsidRPr="00FB536F">
        <w:rPr>
          <w:rFonts w:ascii="Times New Roman" w:hAnsi="Times New Roman" w:cs="Times New Roman"/>
          <w:color w:val="333333"/>
          <w:spacing w:val="7"/>
          <w:sz w:val="24"/>
          <w:szCs w:val="24"/>
        </w:rPr>
        <w:t>).</w:t>
      </w:r>
    </w:p>
    <w:p w:rsidR="00994B48" w:rsidRPr="00FB536F" w:rsidRDefault="00994B48" w:rsidP="00592AA7">
      <w:pPr>
        <w:numPr>
          <w:ilvl w:val="0"/>
          <w:numId w:val="2"/>
        </w:numPr>
        <w:shd w:val="clear" w:color="auto" w:fill="FFFFFF"/>
        <w:ind w:left="567" w:hanging="357"/>
        <w:jc w:val="both"/>
      </w:pPr>
      <w:r w:rsidRPr="00FB536F">
        <w:rPr>
          <w:color w:val="333333"/>
          <w:spacing w:val="7"/>
        </w:rPr>
        <w:t>Змінити на</w:t>
      </w:r>
      <w:r w:rsidR="00BD73A1">
        <w:rPr>
          <w:color w:val="333333"/>
          <w:spacing w:val="7"/>
        </w:rPr>
        <w:t>зву</w:t>
      </w:r>
      <w:r w:rsidRPr="00FB536F">
        <w:rPr>
          <w:color w:val="333333"/>
          <w:spacing w:val="7"/>
        </w:rPr>
        <w:t xml:space="preserve"> </w:t>
      </w:r>
      <w:r w:rsidRPr="00FB536F">
        <w:t>Бучанського навчально-виховн</w:t>
      </w:r>
      <w:r w:rsidR="000952F4">
        <w:t>ого</w:t>
      </w:r>
      <w:r w:rsidRPr="00FB536F">
        <w:t xml:space="preserve"> комплексу  «спеціалізована загальноосвітня  школа  І-ІІІ ступенів - загальноосвітня  школа  І-ІІІ ступенів»  №</w:t>
      </w:r>
      <w:r w:rsidR="00257936">
        <w:t>2</w:t>
      </w:r>
      <w:r w:rsidRPr="00FB536F">
        <w:t xml:space="preserve"> Бучанської  міської  ради  Київської області</w:t>
      </w:r>
      <w:r w:rsidRPr="00FB536F">
        <w:rPr>
          <w:color w:val="333333"/>
          <w:spacing w:val="7"/>
        </w:rPr>
        <w:t xml:space="preserve"> на </w:t>
      </w:r>
      <w:r w:rsidRPr="00FB536F">
        <w:t>Бучанськ</w:t>
      </w:r>
      <w:r w:rsidR="00195E96">
        <w:t>у</w:t>
      </w:r>
      <w:r w:rsidRPr="00FB536F">
        <w:t xml:space="preserve"> </w:t>
      </w:r>
      <w:r w:rsidR="00195E96">
        <w:t>гімназію</w:t>
      </w:r>
      <w:r w:rsidRPr="00FB536F">
        <w:t xml:space="preserve"> №</w:t>
      </w:r>
      <w:r w:rsidR="00257936">
        <w:t>2</w:t>
      </w:r>
      <w:r w:rsidRPr="00FB536F">
        <w:t xml:space="preserve"> Бучанської міської ради Київської області</w:t>
      </w:r>
    </w:p>
    <w:p w:rsidR="00DC585B" w:rsidRPr="00FB536F" w:rsidRDefault="00FB536F" w:rsidP="00592AA7">
      <w:pPr>
        <w:pStyle w:val="a5"/>
        <w:numPr>
          <w:ilvl w:val="1"/>
          <w:numId w:val="3"/>
        </w:numPr>
        <w:spacing w:line="240" w:lineRule="auto"/>
        <w:ind w:left="993"/>
        <w:jc w:val="both"/>
        <w:rPr>
          <w:rFonts w:ascii="Times New Roman" w:hAnsi="Times New Roman" w:cs="Times New Roman"/>
          <w:sz w:val="24"/>
          <w:szCs w:val="24"/>
        </w:rPr>
      </w:pPr>
      <w:r w:rsidRPr="00FB536F">
        <w:rPr>
          <w:rFonts w:ascii="Times New Roman" w:hAnsi="Times New Roman" w:cs="Times New Roman"/>
          <w:sz w:val="24"/>
          <w:szCs w:val="24"/>
        </w:rPr>
        <w:t xml:space="preserve"> </w:t>
      </w:r>
      <w:r w:rsidR="00DC585B" w:rsidRPr="00FB536F">
        <w:rPr>
          <w:rFonts w:ascii="Times New Roman" w:hAnsi="Times New Roman" w:cs="Times New Roman"/>
          <w:sz w:val="24"/>
          <w:szCs w:val="24"/>
        </w:rPr>
        <w:t>Повн</w:t>
      </w:r>
      <w:r w:rsidR="00BD73A1">
        <w:rPr>
          <w:rFonts w:ascii="Times New Roman" w:hAnsi="Times New Roman" w:cs="Times New Roman"/>
          <w:sz w:val="24"/>
          <w:szCs w:val="24"/>
        </w:rPr>
        <w:t>а</w:t>
      </w:r>
      <w:r w:rsidR="00DC585B" w:rsidRPr="00FB536F">
        <w:rPr>
          <w:rFonts w:ascii="Times New Roman" w:hAnsi="Times New Roman" w:cs="Times New Roman"/>
          <w:sz w:val="24"/>
          <w:szCs w:val="24"/>
        </w:rPr>
        <w:t xml:space="preserve"> на</w:t>
      </w:r>
      <w:r w:rsidR="00BD73A1">
        <w:rPr>
          <w:rFonts w:ascii="Times New Roman" w:hAnsi="Times New Roman" w:cs="Times New Roman"/>
          <w:sz w:val="24"/>
          <w:szCs w:val="24"/>
        </w:rPr>
        <w:t>зва</w:t>
      </w:r>
      <w:r w:rsidR="00DC585B" w:rsidRPr="00FB536F">
        <w:rPr>
          <w:rFonts w:ascii="Times New Roman" w:hAnsi="Times New Roman" w:cs="Times New Roman"/>
          <w:sz w:val="24"/>
          <w:szCs w:val="24"/>
        </w:rPr>
        <w:t xml:space="preserve"> </w:t>
      </w:r>
      <w:r w:rsidR="00845E51">
        <w:rPr>
          <w:rFonts w:ascii="Times New Roman" w:hAnsi="Times New Roman" w:cs="Times New Roman"/>
          <w:sz w:val="24"/>
          <w:szCs w:val="24"/>
        </w:rPr>
        <w:t>з</w:t>
      </w:r>
      <w:r w:rsidR="00DC585B" w:rsidRPr="00FB536F">
        <w:rPr>
          <w:rFonts w:ascii="Times New Roman" w:hAnsi="Times New Roman" w:cs="Times New Roman"/>
          <w:sz w:val="24"/>
          <w:szCs w:val="24"/>
        </w:rPr>
        <w:t>акладу освіти:</w:t>
      </w:r>
    </w:p>
    <w:p w:rsidR="00DC585B" w:rsidRPr="00FB536F" w:rsidRDefault="00DC585B" w:rsidP="00592AA7">
      <w:pPr>
        <w:pStyle w:val="a5"/>
        <w:numPr>
          <w:ilvl w:val="0"/>
          <w:numId w:val="1"/>
        </w:numPr>
        <w:spacing w:after="0" w:line="240" w:lineRule="auto"/>
        <w:ind w:left="993" w:hanging="359"/>
        <w:rPr>
          <w:rFonts w:ascii="Times New Roman" w:hAnsi="Times New Roman" w:cs="Times New Roman"/>
          <w:sz w:val="24"/>
          <w:szCs w:val="24"/>
        </w:rPr>
      </w:pPr>
      <w:r w:rsidRPr="00FB536F">
        <w:rPr>
          <w:rFonts w:ascii="Times New Roman" w:hAnsi="Times New Roman" w:cs="Times New Roman"/>
          <w:sz w:val="24"/>
          <w:szCs w:val="24"/>
        </w:rPr>
        <w:t>українською мовою:  Бучанськ</w:t>
      </w:r>
      <w:r w:rsidR="00257936">
        <w:rPr>
          <w:rFonts w:ascii="Times New Roman" w:hAnsi="Times New Roman" w:cs="Times New Roman"/>
          <w:sz w:val="24"/>
          <w:szCs w:val="24"/>
        </w:rPr>
        <w:t>а гімназія</w:t>
      </w:r>
      <w:r w:rsidRPr="00FB536F">
        <w:rPr>
          <w:rFonts w:ascii="Times New Roman" w:hAnsi="Times New Roman" w:cs="Times New Roman"/>
          <w:sz w:val="24"/>
          <w:szCs w:val="24"/>
        </w:rPr>
        <w:t xml:space="preserve">  №</w:t>
      </w:r>
      <w:r w:rsidR="00257936">
        <w:rPr>
          <w:rFonts w:ascii="Times New Roman" w:hAnsi="Times New Roman" w:cs="Times New Roman"/>
          <w:sz w:val="24"/>
          <w:szCs w:val="24"/>
        </w:rPr>
        <w:t>2</w:t>
      </w:r>
      <w:r w:rsidRPr="00FB536F">
        <w:rPr>
          <w:rFonts w:ascii="Times New Roman" w:hAnsi="Times New Roman" w:cs="Times New Roman"/>
          <w:sz w:val="24"/>
          <w:szCs w:val="24"/>
        </w:rPr>
        <w:t xml:space="preserve"> Бучанської міської ради Київської області;</w:t>
      </w:r>
    </w:p>
    <w:p w:rsidR="00DC585B" w:rsidRPr="00FB536F" w:rsidRDefault="00DC585B" w:rsidP="00592AA7">
      <w:pPr>
        <w:pStyle w:val="a5"/>
        <w:numPr>
          <w:ilvl w:val="0"/>
          <w:numId w:val="1"/>
        </w:numPr>
        <w:shd w:val="clear" w:color="auto" w:fill="FFFFFF" w:themeFill="background1"/>
        <w:spacing w:after="0" w:line="240" w:lineRule="auto"/>
        <w:ind w:left="993" w:hanging="359"/>
        <w:rPr>
          <w:rFonts w:ascii="Times New Roman" w:hAnsi="Times New Roman" w:cs="Times New Roman"/>
          <w:sz w:val="24"/>
          <w:szCs w:val="24"/>
        </w:rPr>
      </w:pPr>
      <w:r w:rsidRPr="00FB536F">
        <w:rPr>
          <w:rFonts w:ascii="Times New Roman" w:hAnsi="Times New Roman" w:cs="Times New Roman"/>
          <w:sz w:val="24"/>
          <w:szCs w:val="24"/>
        </w:rPr>
        <w:t>англійською мовою</w:t>
      </w:r>
      <w:r w:rsidRPr="00257936">
        <w:rPr>
          <w:rFonts w:ascii="Times New Roman" w:hAnsi="Times New Roman" w:cs="Times New Roman"/>
          <w:sz w:val="24"/>
          <w:szCs w:val="24"/>
        </w:rPr>
        <w:t xml:space="preserve">:  </w:t>
      </w:r>
      <w:r w:rsidRPr="00257936">
        <w:rPr>
          <w:rFonts w:ascii="Times New Roman" w:hAnsi="Times New Roman" w:cs="Times New Roman"/>
          <w:sz w:val="24"/>
          <w:szCs w:val="24"/>
          <w:lang w:val="en-US"/>
        </w:rPr>
        <w:t>B</w:t>
      </w:r>
      <w:proofErr w:type="spellStart"/>
      <w:r w:rsidRPr="00257936">
        <w:rPr>
          <w:rFonts w:ascii="Times New Roman" w:hAnsi="Times New Roman" w:cs="Times New Roman"/>
          <w:sz w:val="24"/>
          <w:szCs w:val="24"/>
        </w:rPr>
        <w:t>ucha</w:t>
      </w:r>
      <w:proofErr w:type="spellEnd"/>
      <w:r w:rsidRPr="00257936">
        <w:rPr>
          <w:rFonts w:ascii="Times New Roman" w:hAnsi="Times New Roman" w:cs="Times New Roman"/>
          <w:sz w:val="24"/>
          <w:szCs w:val="24"/>
        </w:rPr>
        <w:t xml:space="preserve"> </w:t>
      </w:r>
      <w:proofErr w:type="spellStart"/>
      <w:r w:rsidR="00257936" w:rsidRPr="00257936">
        <w:rPr>
          <w:rFonts w:ascii="Times New Roman" w:hAnsi="Times New Roman" w:cs="Times New Roman"/>
          <w:color w:val="000000"/>
          <w:sz w:val="24"/>
          <w:szCs w:val="24"/>
          <w:shd w:val="clear" w:color="auto" w:fill="FFFFFF" w:themeFill="background1"/>
        </w:rPr>
        <w:t>Gymnasium</w:t>
      </w:r>
      <w:proofErr w:type="spellEnd"/>
      <w:r w:rsidRPr="00257936">
        <w:rPr>
          <w:rFonts w:ascii="Times New Roman" w:hAnsi="Times New Roman" w:cs="Times New Roman"/>
          <w:sz w:val="24"/>
          <w:szCs w:val="24"/>
          <w:shd w:val="clear" w:color="auto" w:fill="FFFFFF" w:themeFill="background1"/>
        </w:rPr>
        <w:t xml:space="preserve"> </w:t>
      </w:r>
      <w:r w:rsidRPr="00257936">
        <w:rPr>
          <w:rFonts w:ascii="Times New Roman" w:hAnsi="Times New Roman" w:cs="Times New Roman"/>
          <w:sz w:val="24"/>
          <w:szCs w:val="24"/>
        </w:rPr>
        <w:t>№</w:t>
      </w:r>
      <w:r w:rsidR="00257936" w:rsidRPr="00257936">
        <w:rPr>
          <w:rFonts w:ascii="Times New Roman" w:hAnsi="Times New Roman" w:cs="Times New Roman"/>
          <w:sz w:val="24"/>
          <w:szCs w:val="24"/>
        </w:rPr>
        <w:t>2</w:t>
      </w:r>
      <w:r w:rsidRPr="00257936">
        <w:rPr>
          <w:rFonts w:ascii="Times New Roman" w:hAnsi="Times New Roman" w:cs="Times New Roman"/>
          <w:sz w:val="24"/>
          <w:szCs w:val="24"/>
        </w:rPr>
        <w:t xml:space="preserve"> </w:t>
      </w:r>
      <w:r w:rsidRPr="00257936">
        <w:rPr>
          <w:rFonts w:ascii="Times New Roman" w:hAnsi="Times New Roman" w:cs="Times New Roman"/>
          <w:sz w:val="24"/>
          <w:szCs w:val="24"/>
          <w:lang w:val="en-US"/>
        </w:rPr>
        <w:t>B</w:t>
      </w:r>
      <w:proofErr w:type="spellStart"/>
      <w:r w:rsidRPr="00257936">
        <w:rPr>
          <w:rFonts w:ascii="Times New Roman" w:hAnsi="Times New Roman" w:cs="Times New Roman"/>
          <w:sz w:val="24"/>
          <w:szCs w:val="24"/>
        </w:rPr>
        <w:t>ucha</w:t>
      </w:r>
      <w:proofErr w:type="spellEnd"/>
      <w:r w:rsidRPr="00FB536F">
        <w:rPr>
          <w:rFonts w:ascii="Times New Roman" w:hAnsi="Times New Roman" w:cs="Times New Roman"/>
          <w:sz w:val="24"/>
          <w:szCs w:val="24"/>
        </w:rPr>
        <w:t xml:space="preserve">  </w:t>
      </w:r>
      <w:r w:rsidRPr="00FB536F">
        <w:rPr>
          <w:rFonts w:ascii="Times New Roman" w:hAnsi="Times New Roman" w:cs="Times New Roman"/>
          <w:sz w:val="24"/>
          <w:szCs w:val="24"/>
          <w:lang w:val="en-US"/>
        </w:rPr>
        <w:t>C</w:t>
      </w:r>
      <w:proofErr w:type="spellStart"/>
      <w:r w:rsidRPr="00FB536F">
        <w:rPr>
          <w:rFonts w:ascii="Times New Roman" w:hAnsi="Times New Roman" w:cs="Times New Roman"/>
          <w:sz w:val="24"/>
          <w:szCs w:val="24"/>
        </w:rPr>
        <w:t>ity</w:t>
      </w:r>
      <w:proofErr w:type="spellEnd"/>
      <w:r w:rsidRPr="00FB536F">
        <w:rPr>
          <w:rFonts w:ascii="Times New Roman" w:hAnsi="Times New Roman" w:cs="Times New Roman"/>
          <w:sz w:val="24"/>
          <w:szCs w:val="24"/>
        </w:rPr>
        <w:t xml:space="preserve"> </w:t>
      </w:r>
      <w:r w:rsidRPr="00FB536F">
        <w:rPr>
          <w:rFonts w:ascii="Times New Roman" w:hAnsi="Times New Roman" w:cs="Times New Roman"/>
          <w:sz w:val="24"/>
          <w:szCs w:val="24"/>
          <w:lang w:val="en-US"/>
        </w:rPr>
        <w:t>C</w:t>
      </w:r>
      <w:proofErr w:type="spellStart"/>
      <w:r w:rsidRPr="00FB536F">
        <w:rPr>
          <w:rFonts w:ascii="Times New Roman" w:hAnsi="Times New Roman" w:cs="Times New Roman"/>
          <w:sz w:val="24"/>
          <w:szCs w:val="24"/>
        </w:rPr>
        <w:t>ouncil</w:t>
      </w:r>
      <w:proofErr w:type="spellEnd"/>
      <w:r w:rsidRPr="00FB536F">
        <w:rPr>
          <w:rFonts w:ascii="Times New Roman" w:hAnsi="Times New Roman" w:cs="Times New Roman"/>
          <w:sz w:val="24"/>
          <w:szCs w:val="24"/>
        </w:rPr>
        <w:t xml:space="preserve"> </w:t>
      </w:r>
      <w:r w:rsidRPr="00FB536F">
        <w:rPr>
          <w:rFonts w:ascii="Times New Roman" w:hAnsi="Times New Roman" w:cs="Times New Roman"/>
          <w:sz w:val="24"/>
          <w:szCs w:val="24"/>
          <w:lang w:val="en-US"/>
        </w:rPr>
        <w:t>K</w:t>
      </w:r>
      <w:proofErr w:type="spellStart"/>
      <w:r w:rsidRPr="00FB536F">
        <w:rPr>
          <w:rFonts w:ascii="Times New Roman" w:hAnsi="Times New Roman" w:cs="Times New Roman"/>
          <w:sz w:val="24"/>
          <w:szCs w:val="24"/>
        </w:rPr>
        <w:t>yiv</w:t>
      </w:r>
      <w:proofErr w:type="spellEnd"/>
      <w:r w:rsidRPr="00FB536F">
        <w:rPr>
          <w:rFonts w:ascii="Times New Roman" w:hAnsi="Times New Roman" w:cs="Times New Roman"/>
          <w:sz w:val="24"/>
          <w:szCs w:val="24"/>
        </w:rPr>
        <w:t xml:space="preserve"> </w:t>
      </w:r>
      <w:proofErr w:type="spellStart"/>
      <w:r w:rsidRPr="00FB536F">
        <w:rPr>
          <w:rFonts w:ascii="Times New Roman" w:hAnsi="Times New Roman" w:cs="Times New Roman"/>
          <w:sz w:val="24"/>
          <w:szCs w:val="24"/>
        </w:rPr>
        <w:t>region</w:t>
      </w:r>
      <w:proofErr w:type="spellEnd"/>
      <w:r w:rsidRPr="00FB536F">
        <w:rPr>
          <w:rFonts w:ascii="Times New Roman" w:hAnsi="Times New Roman" w:cs="Times New Roman"/>
          <w:sz w:val="24"/>
          <w:szCs w:val="24"/>
        </w:rPr>
        <w:t>.</w:t>
      </w:r>
    </w:p>
    <w:p w:rsidR="00DC585B" w:rsidRPr="00FB536F" w:rsidRDefault="00BD73A1" w:rsidP="00592AA7">
      <w:pPr>
        <w:pStyle w:val="a5"/>
        <w:numPr>
          <w:ilvl w:val="1"/>
          <w:numId w:val="3"/>
        </w:numPr>
        <w:spacing w:line="240" w:lineRule="auto"/>
        <w:ind w:left="993"/>
        <w:rPr>
          <w:rFonts w:ascii="Times New Roman" w:hAnsi="Times New Roman" w:cs="Times New Roman"/>
          <w:sz w:val="24"/>
          <w:szCs w:val="24"/>
        </w:rPr>
      </w:pPr>
      <w:r>
        <w:rPr>
          <w:rFonts w:ascii="Times New Roman" w:hAnsi="Times New Roman" w:cs="Times New Roman"/>
          <w:sz w:val="24"/>
          <w:szCs w:val="24"/>
        </w:rPr>
        <w:t xml:space="preserve"> </w:t>
      </w:r>
      <w:r w:rsidR="00994B48" w:rsidRPr="00FB536F">
        <w:rPr>
          <w:rFonts w:ascii="Times New Roman" w:hAnsi="Times New Roman" w:cs="Times New Roman"/>
          <w:sz w:val="24"/>
          <w:szCs w:val="24"/>
        </w:rPr>
        <w:t>Скорочен</w:t>
      </w:r>
      <w:r w:rsidR="00845E51">
        <w:rPr>
          <w:rFonts w:ascii="Times New Roman" w:hAnsi="Times New Roman" w:cs="Times New Roman"/>
          <w:sz w:val="24"/>
          <w:szCs w:val="24"/>
        </w:rPr>
        <w:t>а</w:t>
      </w:r>
      <w:r w:rsidR="00994B48" w:rsidRPr="00FB536F">
        <w:rPr>
          <w:rFonts w:ascii="Times New Roman" w:hAnsi="Times New Roman" w:cs="Times New Roman"/>
          <w:sz w:val="24"/>
          <w:szCs w:val="24"/>
        </w:rPr>
        <w:t xml:space="preserve"> на</w:t>
      </w:r>
      <w:r>
        <w:rPr>
          <w:rFonts w:ascii="Times New Roman" w:hAnsi="Times New Roman" w:cs="Times New Roman"/>
          <w:sz w:val="24"/>
          <w:szCs w:val="24"/>
        </w:rPr>
        <w:t>зва</w:t>
      </w:r>
      <w:r w:rsidR="00994B48" w:rsidRPr="00FB536F">
        <w:rPr>
          <w:rFonts w:ascii="Times New Roman" w:hAnsi="Times New Roman" w:cs="Times New Roman"/>
          <w:sz w:val="24"/>
          <w:szCs w:val="24"/>
        </w:rPr>
        <w:t xml:space="preserve"> з</w:t>
      </w:r>
      <w:r w:rsidR="00DC585B" w:rsidRPr="00FB536F">
        <w:rPr>
          <w:rFonts w:ascii="Times New Roman" w:hAnsi="Times New Roman" w:cs="Times New Roman"/>
          <w:sz w:val="24"/>
          <w:szCs w:val="24"/>
        </w:rPr>
        <w:t>акладу освіти: Бучанськ</w:t>
      </w:r>
      <w:r w:rsidR="00257936">
        <w:rPr>
          <w:rFonts w:ascii="Times New Roman" w:hAnsi="Times New Roman" w:cs="Times New Roman"/>
          <w:sz w:val="24"/>
          <w:szCs w:val="24"/>
        </w:rPr>
        <w:t>а</w:t>
      </w:r>
      <w:r w:rsidR="00DC585B" w:rsidRPr="00FB536F">
        <w:rPr>
          <w:rFonts w:ascii="Times New Roman" w:hAnsi="Times New Roman" w:cs="Times New Roman"/>
          <w:sz w:val="24"/>
          <w:szCs w:val="24"/>
        </w:rPr>
        <w:t xml:space="preserve">  </w:t>
      </w:r>
      <w:r w:rsidR="00257936">
        <w:rPr>
          <w:rFonts w:ascii="Times New Roman" w:hAnsi="Times New Roman" w:cs="Times New Roman"/>
          <w:sz w:val="24"/>
          <w:szCs w:val="24"/>
        </w:rPr>
        <w:t>гімназія</w:t>
      </w:r>
      <w:r w:rsidR="00DC585B" w:rsidRPr="00FB536F">
        <w:rPr>
          <w:rFonts w:ascii="Times New Roman" w:hAnsi="Times New Roman" w:cs="Times New Roman"/>
          <w:sz w:val="24"/>
          <w:szCs w:val="24"/>
        </w:rPr>
        <w:t xml:space="preserve"> №</w:t>
      </w:r>
      <w:r w:rsidR="00257936">
        <w:rPr>
          <w:rFonts w:ascii="Times New Roman" w:hAnsi="Times New Roman" w:cs="Times New Roman"/>
          <w:sz w:val="24"/>
          <w:szCs w:val="24"/>
        </w:rPr>
        <w:t>2</w:t>
      </w:r>
      <w:r w:rsidR="00DC585B" w:rsidRPr="00FB536F">
        <w:rPr>
          <w:rFonts w:ascii="Times New Roman" w:hAnsi="Times New Roman" w:cs="Times New Roman"/>
          <w:sz w:val="24"/>
          <w:szCs w:val="24"/>
        </w:rPr>
        <w:t>.</w:t>
      </w:r>
    </w:p>
    <w:p w:rsidR="00DC585B" w:rsidRPr="00F71AFD" w:rsidRDefault="00DC585B" w:rsidP="00592AA7">
      <w:pPr>
        <w:pStyle w:val="a5"/>
        <w:numPr>
          <w:ilvl w:val="0"/>
          <w:numId w:val="3"/>
        </w:numPr>
        <w:rPr>
          <w:rFonts w:ascii="Times New Roman" w:hAnsi="Times New Roman" w:cs="Times New Roman"/>
          <w:sz w:val="24"/>
          <w:szCs w:val="24"/>
        </w:rPr>
      </w:pPr>
      <w:r w:rsidRPr="00F71AFD">
        <w:rPr>
          <w:rFonts w:ascii="Times New Roman" w:hAnsi="Times New Roman" w:cs="Times New Roman"/>
          <w:sz w:val="24"/>
          <w:szCs w:val="24"/>
        </w:rPr>
        <w:t>Юридична адреса закладу освіти: 082</w:t>
      </w:r>
      <w:r w:rsidRPr="00F3266B">
        <w:rPr>
          <w:rFonts w:ascii="Times New Roman" w:hAnsi="Times New Roman" w:cs="Times New Roman"/>
          <w:sz w:val="24"/>
          <w:szCs w:val="24"/>
        </w:rPr>
        <w:t>92</w:t>
      </w:r>
      <w:r w:rsidRPr="00F71AFD">
        <w:rPr>
          <w:rFonts w:ascii="Times New Roman" w:hAnsi="Times New Roman" w:cs="Times New Roman"/>
          <w:sz w:val="24"/>
          <w:szCs w:val="24"/>
        </w:rPr>
        <w:t>, Київська область, Бучанський  район</w:t>
      </w:r>
      <w:r w:rsidR="00994B48" w:rsidRPr="00F71AFD">
        <w:rPr>
          <w:rFonts w:ascii="Times New Roman" w:hAnsi="Times New Roman" w:cs="Times New Roman"/>
          <w:sz w:val="24"/>
          <w:szCs w:val="24"/>
        </w:rPr>
        <w:t xml:space="preserve">, місто Буча, вул. </w:t>
      </w:r>
      <w:r w:rsidR="00257936" w:rsidRPr="00F71AFD">
        <w:rPr>
          <w:rFonts w:ascii="Times New Roman" w:hAnsi="Times New Roman" w:cs="Times New Roman"/>
          <w:sz w:val="24"/>
          <w:szCs w:val="24"/>
        </w:rPr>
        <w:t>Шевченка</w:t>
      </w:r>
      <w:r w:rsidR="00994B48" w:rsidRPr="00F71AFD">
        <w:rPr>
          <w:rFonts w:ascii="Times New Roman" w:hAnsi="Times New Roman" w:cs="Times New Roman"/>
          <w:sz w:val="24"/>
          <w:szCs w:val="24"/>
        </w:rPr>
        <w:t>,</w:t>
      </w:r>
      <w:r w:rsidR="00934793" w:rsidRPr="00F71AFD">
        <w:rPr>
          <w:rFonts w:ascii="Times New Roman" w:hAnsi="Times New Roman" w:cs="Times New Roman"/>
          <w:sz w:val="24"/>
          <w:szCs w:val="24"/>
        </w:rPr>
        <w:t>14</w:t>
      </w:r>
      <w:r w:rsidR="00994B48" w:rsidRPr="00F71AFD">
        <w:rPr>
          <w:rFonts w:ascii="Times New Roman" w:hAnsi="Times New Roman" w:cs="Times New Roman"/>
          <w:sz w:val="24"/>
          <w:szCs w:val="24"/>
        </w:rPr>
        <w:t xml:space="preserve"> </w:t>
      </w:r>
      <w:r w:rsidRPr="00F71AFD">
        <w:rPr>
          <w:rFonts w:ascii="Times New Roman" w:hAnsi="Times New Roman" w:cs="Times New Roman"/>
          <w:sz w:val="24"/>
          <w:szCs w:val="24"/>
        </w:rPr>
        <w:t>А.</w:t>
      </w:r>
    </w:p>
    <w:p w:rsidR="00DC585B" w:rsidRPr="00F71AFD" w:rsidRDefault="00DC585B" w:rsidP="00592AA7">
      <w:pPr>
        <w:pStyle w:val="a5"/>
        <w:numPr>
          <w:ilvl w:val="0"/>
          <w:numId w:val="3"/>
        </w:numPr>
        <w:rPr>
          <w:rFonts w:ascii="Times New Roman" w:hAnsi="Times New Roman" w:cs="Times New Roman"/>
          <w:sz w:val="24"/>
          <w:szCs w:val="24"/>
        </w:rPr>
      </w:pPr>
      <w:r w:rsidRPr="00F71AFD">
        <w:rPr>
          <w:rFonts w:ascii="Times New Roman" w:hAnsi="Times New Roman" w:cs="Times New Roman"/>
          <w:sz w:val="24"/>
          <w:szCs w:val="24"/>
        </w:rPr>
        <w:lastRenderedPageBreak/>
        <w:t>Вид діяльності:</w:t>
      </w:r>
    </w:p>
    <w:p w:rsidR="00DC585B" w:rsidRPr="00FB536F" w:rsidRDefault="00DC585B" w:rsidP="004E1F52">
      <w:pPr>
        <w:pStyle w:val="a5"/>
        <w:spacing w:line="240" w:lineRule="auto"/>
        <w:ind w:left="360" w:firstLine="1058"/>
        <w:rPr>
          <w:rFonts w:ascii="Times New Roman" w:hAnsi="Times New Roman" w:cs="Times New Roman"/>
          <w:sz w:val="24"/>
          <w:szCs w:val="24"/>
        </w:rPr>
      </w:pPr>
      <w:r w:rsidRPr="00F71AFD">
        <w:rPr>
          <w:rFonts w:ascii="Times New Roman" w:hAnsi="Times New Roman" w:cs="Times New Roman"/>
          <w:color w:val="212529"/>
          <w:sz w:val="24"/>
          <w:szCs w:val="24"/>
          <w:shd w:val="clear" w:color="auto" w:fill="FFFFFF"/>
        </w:rPr>
        <w:t>85.31</w:t>
      </w:r>
      <w:r w:rsidRPr="00FB536F">
        <w:rPr>
          <w:rFonts w:ascii="Times New Roman" w:hAnsi="Times New Roman" w:cs="Times New Roman"/>
          <w:color w:val="212529"/>
          <w:sz w:val="24"/>
          <w:szCs w:val="24"/>
          <w:shd w:val="clear" w:color="auto" w:fill="FFFFFF"/>
        </w:rPr>
        <w:t xml:space="preserve"> </w:t>
      </w:r>
      <w:r w:rsidR="001C3DEE">
        <w:rPr>
          <w:rFonts w:ascii="Times New Roman" w:hAnsi="Times New Roman" w:cs="Times New Roman"/>
          <w:color w:val="212529"/>
          <w:sz w:val="24"/>
          <w:szCs w:val="24"/>
          <w:shd w:val="clear" w:color="auto" w:fill="FFFFFF"/>
        </w:rPr>
        <w:t xml:space="preserve">  </w:t>
      </w:r>
      <w:r w:rsidRPr="00FB536F">
        <w:rPr>
          <w:rFonts w:ascii="Times New Roman" w:hAnsi="Times New Roman" w:cs="Times New Roman"/>
          <w:color w:val="212529"/>
          <w:sz w:val="24"/>
          <w:szCs w:val="24"/>
          <w:shd w:val="clear" w:color="auto" w:fill="FFFFFF"/>
        </w:rPr>
        <w:t>Загальна середня освіта – основний  вид діяльності.</w:t>
      </w:r>
    </w:p>
    <w:p w:rsidR="00DC585B" w:rsidRPr="00FB536F" w:rsidRDefault="00FB536F" w:rsidP="00592AA7">
      <w:pPr>
        <w:pStyle w:val="a5"/>
        <w:numPr>
          <w:ilvl w:val="1"/>
          <w:numId w:val="4"/>
        </w:numPr>
        <w:spacing w:line="240" w:lineRule="auto"/>
        <w:ind w:firstLine="169"/>
        <w:rPr>
          <w:rFonts w:ascii="Times New Roman" w:hAnsi="Times New Roman" w:cs="Times New Roman"/>
          <w:sz w:val="24"/>
          <w:szCs w:val="24"/>
        </w:rPr>
      </w:pPr>
      <w:r w:rsidRPr="00FB536F">
        <w:rPr>
          <w:rFonts w:ascii="Times New Roman" w:hAnsi="Times New Roman" w:cs="Times New Roman"/>
          <w:color w:val="212529"/>
          <w:sz w:val="24"/>
          <w:szCs w:val="24"/>
          <w:shd w:val="clear" w:color="auto" w:fill="FFFFFF"/>
        </w:rPr>
        <w:t xml:space="preserve"> П</w:t>
      </w:r>
      <w:r w:rsidR="00DC585B" w:rsidRPr="00FB536F">
        <w:rPr>
          <w:rFonts w:ascii="Times New Roman" w:hAnsi="Times New Roman" w:cs="Times New Roman"/>
          <w:color w:val="212529"/>
          <w:sz w:val="24"/>
          <w:szCs w:val="24"/>
          <w:shd w:val="clear" w:color="auto" w:fill="FFFFFF"/>
        </w:rPr>
        <w:t xml:space="preserve">очаткова освіта </w:t>
      </w:r>
      <w:r w:rsidR="00DC585B" w:rsidRPr="00FB536F">
        <w:rPr>
          <w:rFonts w:ascii="Times New Roman" w:hAnsi="Times New Roman" w:cs="Times New Roman"/>
          <w:color w:val="212529"/>
          <w:sz w:val="24"/>
          <w:szCs w:val="24"/>
          <w:shd w:val="clear" w:color="auto" w:fill="FFFFFF"/>
        </w:rPr>
        <w:softHyphen/>
      </w:r>
      <w:r w:rsidR="00DC585B" w:rsidRPr="00FB536F">
        <w:rPr>
          <w:rFonts w:ascii="Times New Roman" w:hAnsi="Times New Roman" w:cs="Times New Roman"/>
          <w:color w:val="212529"/>
          <w:sz w:val="24"/>
          <w:szCs w:val="24"/>
          <w:shd w:val="clear" w:color="auto" w:fill="FFFFFF"/>
        </w:rPr>
        <w:softHyphen/>
        <w:t>– інші.</w:t>
      </w:r>
      <w:r w:rsidR="00DC585B" w:rsidRPr="00FB536F">
        <w:rPr>
          <w:rFonts w:ascii="Times New Roman" w:hAnsi="Times New Roman" w:cs="Times New Roman"/>
          <w:sz w:val="24"/>
          <w:szCs w:val="24"/>
        </w:rPr>
        <w:t xml:space="preserve"> </w:t>
      </w:r>
    </w:p>
    <w:p w:rsidR="00FB536F" w:rsidRPr="00FB536F" w:rsidRDefault="00BB06A5" w:rsidP="00592AA7">
      <w:pPr>
        <w:pStyle w:val="a5"/>
        <w:numPr>
          <w:ilvl w:val="0"/>
          <w:numId w:val="3"/>
        </w:numPr>
        <w:spacing w:after="0" w:line="240" w:lineRule="auto"/>
        <w:ind w:left="357" w:hanging="357"/>
        <w:jc w:val="both"/>
        <w:rPr>
          <w:rFonts w:ascii="Times New Roman" w:hAnsi="Times New Roman" w:cs="Times New Roman"/>
          <w:sz w:val="24"/>
          <w:szCs w:val="24"/>
        </w:rPr>
      </w:pPr>
      <w:r w:rsidRPr="00FB536F">
        <w:rPr>
          <w:rFonts w:ascii="Times New Roman" w:hAnsi="Times New Roman" w:cs="Times New Roman"/>
          <w:sz w:val="24"/>
          <w:szCs w:val="24"/>
        </w:rPr>
        <w:t>Визначити Бучанськ</w:t>
      </w:r>
      <w:r w:rsidR="00934793">
        <w:rPr>
          <w:rFonts w:ascii="Times New Roman" w:hAnsi="Times New Roman" w:cs="Times New Roman"/>
          <w:sz w:val="24"/>
          <w:szCs w:val="24"/>
        </w:rPr>
        <w:t>у</w:t>
      </w:r>
      <w:r w:rsidRPr="00FB536F">
        <w:rPr>
          <w:rFonts w:ascii="Times New Roman" w:hAnsi="Times New Roman" w:cs="Times New Roman"/>
          <w:sz w:val="24"/>
          <w:szCs w:val="24"/>
        </w:rPr>
        <w:t xml:space="preserve"> </w:t>
      </w:r>
      <w:r w:rsidR="00934793">
        <w:rPr>
          <w:rFonts w:ascii="Times New Roman" w:hAnsi="Times New Roman" w:cs="Times New Roman"/>
          <w:sz w:val="24"/>
          <w:szCs w:val="24"/>
        </w:rPr>
        <w:t>гімназію</w:t>
      </w:r>
      <w:r w:rsidRPr="00FB536F">
        <w:rPr>
          <w:rFonts w:ascii="Times New Roman" w:hAnsi="Times New Roman" w:cs="Times New Roman"/>
          <w:sz w:val="24"/>
          <w:szCs w:val="24"/>
        </w:rPr>
        <w:t xml:space="preserve"> №</w:t>
      </w:r>
      <w:r w:rsidR="00934793">
        <w:rPr>
          <w:rFonts w:ascii="Times New Roman" w:hAnsi="Times New Roman" w:cs="Times New Roman"/>
          <w:sz w:val="24"/>
          <w:szCs w:val="24"/>
        </w:rPr>
        <w:t>2</w:t>
      </w:r>
      <w:r w:rsidRPr="00FB536F">
        <w:rPr>
          <w:rFonts w:ascii="Times New Roman" w:hAnsi="Times New Roman" w:cs="Times New Roman"/>
          <w:sz w:val="24"/>
          <w:szCs w:val="24"/>
        </w:rPr>
        <w:t xml:space="preserve"> Бучанської  міської  ради  Київської  області  правонаступником майна, прав та Бучанського навчально-виховного </w:t>
      </w:r>
      <w:r w:rsidRPr="00FB536F">
        <w:rPr>
          <w:rFonts w:ascii="Times New Roman" w:eastAsia="Times New Roman" w:hAnsi="Times New Roman" w:cs="Times New Roman"/>
          <w:sz w:val="24"/>
          <w:szCs w:val="24"/>
        </w:rPr>
        <w:t>комплексу  «спеціалізована загальноосвітня  школа  І-ІІІ ступенів - загальноосвітня  школа  І-ІІІ ступенів»  №</w:t>
      </w:r>
      <w:r w:rsidR="00934793">
        <w:rPr>
          <w:rFonts w:ascii="Times New Roman" w:eastAsia="Times New Roman" w:hAnsi="Times New Roman" w:cs="Times New Roman"/>
          <w:sz w:val="24"/>
          <w:szCs w:val="24"/>
        </w:rPr>
        <w:t>2</w:t>
      </w:r>
      <w:r w:rsidRPr="00FB536F">
        <w:rPr>
          <w:rFonts w:ascii="Times New Roman" w:eastAsia="Times New Roman" w:hAnsi="Times New Roman" w:cs="Times New Roman"/>
          <w:sz w:val="24"/>
          <w:szCs w:val="24"/>
        </w:rPr>
        <w:t xml:space="preserve"> Бучанської  міської  ради  Київської області.</w:t>
      </w:r>
      <w:r w:rsidRPr="00FB536F">
        <w:rPr>
          <w:rFonts w:ascii="Times New Roman" w:hAnsi="Times New Roman" w:cs="Times New Roman"/>
          <w:sz w:val="24"/>
          <w:szCs w:val="24"/>
        </w:rPr>
        <w:t xml:space="preserve"> </w:t>
      </w:r>
    </w:p>
    <w:p w:rsidR="001A3265" w:rsidRPr="00FB536F" w:rsidRDefault="00FB536F" w:rsidP="00592AA7">
      <w:pPr>
        <w:pStyle w:val="a5"/>
        <w:numPr>
          <w:ilvl w:val="0"/>
          <w:numId w:val="3"/>
        </w:numPr>
        <w:spacing w:after="0" w:line="240" w:lineRule="auto"/>
        <w:ind w:left="357" w:hanging="357"/>
        <w:jc w:val="both"/>
        <w:rPr>
          <w:rFonts w:ascii="Times New Roman" w:hAnsi="Times New Roman" w:cs="Times New Roman"/>
          <w:sz w:val="24"/>
          <w:szCs w:val="24"/>
        </w:rPr>
      </w:pPr>
      <w:r w:rsidRPr="00FB536F">
        <w:rPr>
          <w:rFonts w:ascii="Times New Roman" w:hAnsi="Times New Roman" w:cs="Times New Roman"/>
          <w:sz w:val="24"/>
          <w:szCs w:val="24"/>
        </w:rPr>
        <w:t>З</w:t>
      </w:r>
      <w:r w:rsidR="001A3265" w:rsidRPr="00FB536F">
        <w:rPr>
          <w:rFonts w:ascii="Times New Roman" w:hAnsi="Times New Roman" w:cs="Times New Roman"/>
          <w:sz w:val="24"/>
          <w:szCs w:val="24"/>
        </w:rPr>
        <w:t>атвердити Статут Бучансько</w:t>
      </w:r>
      <w:r w:rsidR="00934793">
        <w:rPr>
          <w:rFonts w:ascii="Times New Roman" w:hAnsi="Times New Roman" w:cs="Times New Roman"/>
          <w:sz w:val="24"/>
          <w:szCs w:val="24"/>
        </w:rPr>
        <w:t>ї</w:t>
      </w:r>
      <w:r w:rsidR="001A3265" w:rsidRPr="00FB536F">
        <w:rPr>
          <w:rFonts w:ascii="Times New Roman" w:hAnsi="Times New Roman" w:cs="Times New Roman"/>
          <w:sz w:val="24"/>
          <w:szCs w:val="24"/>
        </w:rPr>
        <w:t xml:space="preserve"> </w:t>
      </w:r>
      <w:r w:rsidR="00934793">
        <w:rPr>
          <w:rFonts w:ascii="Times New Roman" w:hAnsi="Times New Roman" w:cs="Times New Roman"/>
          <w:sz w:val="24"/>
          <w:szCs w:val="24"/>
        </w:rPr>
        <w:t>гімназії</w:t>
      </w:r>
      <w:r w:rsidR="001A3265" w:rsidRPr="00FB536F">
        <w:rPr>
          <w:rFonts w:ascii="Times New Roman" w:hAnsi="Times New Roman" w:cs="Times New Roman"/>
          <w:sz w:val="24"/>
          <w:szCs w:val="24"/>
        </w:rPr>
        <w:t xml:space="preserve"> №</w:t>
      </w:r>
      <w:r w:rsidR="00934793">
        <w:rPr>
          <w:rFonts w:ascii="Times New Roman" w:hAnsi="Times New Roman" w:cs="Times New Roman"/>
          <w:sz w:val="24"/>
          <w:szCs w:val="24"/>
        </w:rPr>
        <w:t>2</w:t>
      </w:r>
      <w:r w:rsidR="001A3265" w:rsidRPr="00FB536F">
        <w:rPr>
          <w:rFonts w:ascii="Times New Roman" w:hAnsi="Times New Roman" w:cs="Times New Roman"/>
          <w:sz w:val="24"/>
          <w:szCs w:val="24"/>
        </w:rPr>
        <w:t xml:space="preserve"> Бучанської  міської  ради  Київської  області</w:t>
      </w:r>
      <w:r w:rsidRPr="00FB536F">
        <w:rPr>
          <w:rFonts w:ascii="Times New Roman" w:hAnsi="Times New Roman" w:cs="Times New Roman"/>
          <w:sz w:val="24"/>
          <w:szCs w:val="24"/>
        </w:rPr>
        <w:t xml:space="preserve"> </w:t>
      </w:r>
      <w:r w:rsidRPr="00FB536F">
        <w:rPr>
          <w:rFonts w:ascii="Times New Roman" w:hAnsi="Times New Roman" w:cs="Times New Roman"/>
          <w:color w:val="333333"/>
          <w:spacing w:val="7"/>
          <w:sz w:val="24"/>
          <w:szCs w:val="24"/>
        </w:rPr>
        <w:t>(Додаток 1).</w:t>
      </w:r>
    </w:p>
    <w:p w:rsidR="00FB536F" w:rsidRPr="00FB536F" w:rsidRDefault="00FB536F" w:rsidP="00592AA7">
      <w:pPr>
        <w:numPr>
          <w:ilvl w:val="0"/>
          <w:numId w:val="3"/>
        </w:numPr>
        <w:shd w:val="clear" w:color="auto" w:fill="FFFFFF"/>
        <w:ind w:left="357" w:hanging="357"/>
        <w:jc w:val="both"/>
        <w:rPr>
          <w:color w:val="333333"/>
          <w:spacing w:val="7"/>
        </w:rPr>
      </w:pPr>
      <w:r w:rsidRPr="00FB536F">
        <w:rPr>
          <w:color w:val="333333"/>
          <w:spacing w:val="7"/>
        </w:rPr>
        <w:t>Уповноважити директора вищенаведеного закладу загальної середньої освіти подати державному реєстратору необхідні документи для проведення державної реєстрації змін до установчих документів та назви юридичної особи.</w:t>
      </w:r>
    </w:p>
    <w:p w:rsidR="00A73FA5" w:rsidRDefault="00A73FA5" w:rsidP="00592AA7">
      <w:pPr>
        <w:pStyle w:val="a4"/>
        <w:numPr>
          <w:ilvl w:val="0"/>
          <w:numId w:val="3"/>
        </w:numPr>
        <w:ind w:left="357" w:hanging="357"/>
        <w:jc w:val="both"/>
        <w:rPr>
          <w:sz w:val="24"/>
          <w:szCs w:val="24"/>
          <w:lang w:val="uk-UA"/>
        </w:rPr>
      </w:pPr>
      <w:r>
        <w:rPr>
          <w:sz w:val="24"/>
          <w:szCs w:val="24"/>
          <w:lang w:val="uk-UA"/>
        </w:rPr>
        <w:t>Здійснити організаційні заходи та забезпечити функціонування Бучансько</w:t>
      </w:r>
      <w:r w:rsidR="00934793">
        <w:rPr>
          <w:sz w:val="24"/>
          <w:szCs w:val="24"/>
          <w:lang w:val="uk-UA"/>
        </w:rPr>
        <w:t>ї</w:t>
      </w:r>
      <w:r>
        <w:rPr>
          <w:sz w:val="24"/>
          <w:szCs w:val="24"/>
          <w:lang w:val="uk-UA"/>
        </w:rPr>
        <w:t xml:space="preserve"> </w:t>
      </w:r>
      <w:r w:rsidR="00934793">
        <w:rPr>
          <w:sz w:val="24"/>
          <w:szCs w:val="24"/>
          <w:lang w:val="uk-UA"/>
        </w:rPr>
        <w:t>гімназії</w:t>
      </w:r>
      <w:r>
        <w:rPr>
          <w:sz w:val="24"/>
          <w:szCs w:val="24"/>
          <w:lang w:val="uk-UA"/>
        </w:rPr>
        <w:t xml:space="preserve">  №</w:t>
      </w:r>
      <w:r w:rsidR="00934793">
        <w:rPr>
          <w:sz w:val="24"/>
          <w:szCs w:val="24"/>
          <w:lang w:val="uk-UA"/>
        </w:rPr>
        <w:t>2</w:t>
      </w:r>
      <w:r>
        <w:rPr>
          <w:sz w:val="24"/>
          <w:szCs w:val="24"/>
          <w:lang w:val="uk-UA"/>
        </w:rPr>
        <w:t xml:space="preserve">   Бучанської міської ради  Київської  області.</w:t>
      </w:r>
    </w:p>
    <w:p w:rsidR="00A73FA5" w:rsidRDefault="00A73FA5" w:rsidP="00592AA7">
      <w:pPr>
        <w:pStyle w:val="a4"/>
        <w:numPr>
          <w:ilvl w:val="0"/>
          <w:numId w:val="3"/>
        </w:numPr>
        <w:ind w:left="357" w:hanging="357"/>
        <w:jc w:val="both"/>
        <w:rPr>
          <w:sz w:val="24"/>
          <w:szCs w:val="24"/>
          <w:lang w:val="uk-UA"/>
        </w:rPr>
      </w:pPr>
      <w:r>
        <w:rPr>
          <w:sz w:val="24"/>
          <w:szCs w:val="24"/>
        </w:rPr>
        <w:t xml:space="preserve">Контроль за </w:t>
      </w:r>
      <w:proofErr w:type="spellStart"/>
      <w:r>
        <w:rPr>
          <w:sz w:val="24"/>
          <w:szCs w:val="24"/>
        </w:rPr>
        <w:t>виконанням</w:t>
      </w:r>
      <w:proofErr w:type="spellEnd"/>
      <w:r>
        <w:rPr>
          <w:sz w:val="24"/>
          <w:szCs w:val="24"/>
        </w:rPr>
        <w:t xml:space="preserve"> </w:t>
      </w:r>
      <w:proofErr w:type="spellStart"/>
      <w:r>
        <w:rPr>
          <w:sz w:val="24"/>
          <w:szCs w:val="24"/>
        </w:rPr>
        <w:t>даного</w:t>
      </w:r>
      <w:proofErr w:type="spellEnd"/>
      <w:r>
        <w:rPr>
          <w:sz w:val="24"/>
          <w:szCs w:val="24"/>
        </w:rPr>
        <w:t xml:space="preserve"> </w:t>
      </w:r>
      <w:proofErr w:type="spellStart"/>
      <w:r>
        <w:rPr>
          <w:sz w:val="24"/>
          <w:szCs w:val="24"/>
        </w:rPr>
        <w:t>рішення</w:t>
      </w:r>
      <w:proofErr w:type="spellEnd"/>
      <w:r>
        <w:rPr>
          <w:sz w:val="24"/>
          <w:szCs w:val="24"/>
        </w:rPr>
        <w:t xml:space="preserve"> </w:t>
      </w:r>
      <w:proofErr w:type="spellStart"/>
      <w:r>
        <w:rPr>
          <w:sz w:val="24"/>
          <w:szCs w:val="24"/>
        </w:rPr>
        <w:t>покласти</w:t>
      </w:r>
      <w:proofErr w:type="spellEnd"/>
      <w:r>
        <w:rPr>
          <w:sz w:val="24"/>
          <w:szCs w:val="24"/>
        </w:rPr>
        <w:t xml:space="preserve"> на </w:t>
      </w:r>
      <w:proofErr w:type="spellStart"/>
      <w:r>
        <w:rPr>
          <w:sz w:val="24"/>
          <w:szCs w:val="24"/>
        </w:rPr>
        <w:t>постійну</w:t>
      </w:r>
      <w:proofErr w:type="spellEnd"/>
      <w:r>
        <w:rPr>
          <w:sz w:val="24"/>
          <w:szCs w:val="24"/>
        </w:rPr>
        <w:t xml:space="preserve"> </w:t>
      </w:r>
      <w:proofErr w:type="spellStart"/>
      <w:r>
        <w:rPr>
          <w:sz w:val="24"/>
          <w:szCs w:val="24"/>
        </w:rPr>
        <w:t>комісію</w:t>
      </w:r>
      <w:proofErr w:type="spellEnd"/>
      <w:r>
        <w:rPr>
          <w:sz w:val="24"/>
          <w:szCs w:val="24"/>
        </w:rPr>
        <w:t xml:space="preserve"> з </w:t>
      </w:r>
      <w:proofErr w:type="spellStart"/>
      <w:r>
        <w:rPr>
          <w:sz w:val="24"/>
          <w:szCs w:val="24"/>
        </w:rPr>
        <w:t>питань</w:t>
      </w:r>
      <w:proofErr w:type="spellEnd"/>
      <w:r>
        <w:rPr>
          <w:sz w:val="24"/>
          <w:szCs w:val="24"/>
        </w:rPr>
        <w:t xml:space="preserve"> </w:t>
      </w:r>
      <w:proofErr w:type="spellStart"/>
      <w:r>
        <w:rPr>
          <w:sz w:val="24"/>
          <w:szCs w:val="24"/>
        </w:rPr>
        <w:t>освіти</w:t>
      </w:r>
      <w:proofErr w:type="spellEnd"/>
      <w:r>
        <w:rPr>
          <w:sz w:val="24"/>
          <w:szCs w:val="24"/>
        </w:rPr>
        <w:t xml:space="preserve">, </w:t>
      </w:r>
      <w:proofErr w:type="spellStart"/>
      <w:r>
        <w:rPr>
          <w:sz w:val="24"/>
          <w:szCs w:val="24"/>
        </w:rPr>
        <w:t>культури</w:t>
      </w:r>
      <w:proofErr w:type="spellEnd"/>
      <w:r>
        <w:rPr>
          <w:sz w:val="24"/>
          <w:szCs w:val="24"/>
        </w:rPr>
        <w:t xml:space="preserve">, спорту, справ </w:t>
      </w:r>
      <w:proofErr w:type="spellStart"/>
      <w:r>
        <w:rPr>
          <w:sz w:val="24"/>
          <w:szCs w:val="24"/>
        </w:rPr>
        <w:t>молоді</w:t>
      </w:r>
      <w:proofErr w:type="spellEnd"/>
      <w:r>
        <w:rPr>
          <w:sz w:val="24"/>
          <w:szCs w:val="24"/>
        </w:rPr>
        <w:t xml:space="preserve"> та </w:t>
      </w:r>
      <w:proofErr w:type="spellStart"/>
      <w:r>
        <w:rPr>
          <w:sz w:val="24"/>
          <w:szCs w:val="24"/>
        </w:rPr>
        <w:t>гуманітарних</w:t>
      </w:r>
      <w:proofErr w:type="spellEnd"/>
      <w:r>
        <w:rPr>
          <w:sz w:val="24"/>
          <w:szCs w:val="24"/>
        </w:rPr>
        <w:t xml:space="preserve"> </w:t>
      </w:r>
      <w:proofErr w:type="spellStart"/>
      <w:r>
        <w:rPr>
          <w:sz w:val="24"/>
          <w:szCs w:val="24"/>
        </w:rPr>
        <w:t>питань</w:t>
      </w:r>
      <w:proofErr w:type="spellEnd"/>
      <w:r>
        <w:rPr>
          <w:sz w:val="24"/>
          <w:szCs w:val="24"/>
        </w:rPr>
        <w:t>.</w:t>
      </w:r>
    </w:p>
    <w:p w:rsidR="00DC585B" w:rsidRDefault="00DC585B" w:rsidP="004E1F52">
      <w:pPr>
        <w:jc w:val="both"/>
      </w:pPr>
    </w:p>
    <w:p w:rsidR="005427D2" w:rsidRDefault="005427D2" w:rsidP="004E1F52">
      <w:pPr>
        <w:jc w:val="both"/>
      </w:pPr>
    </w:p>
    <w:p w:rsidR="004E1F52" w:rsidRDefault="004E1F52" w:rsidP="004E1F52">
      <w:pPr>
        <w:jc w:val="both"/>
        <w:rPr>
          <w:b/>
        </w:rPr>
      </w:pPr>
    </w:p>
    <w:p w:rsidR="004E1F52" w:rsidRDefault="004E1F52" w:rsidP="004E1F52">
      <w:pPr>
        <w:jc w:val="both"/>
        <w:rPr>
          <w:b/>
        </w:rPr>
      </w:pPr>
    </w:p>
    <w:p w:rsidR="005427D2" w:rsidRDefault="005427D2" w:rsidP="004E1F52">
      <w:pPr>
        <w:jc w:val="both"/>
        <w:rPr>
          <w:b/>
        </w:rPr>
      </w:pPr>
      <w:r>
        <w:rPr>
          <w:b/>
        </w:rPr>
        <w:t xml:space="preserve">Міський голова                                                                 Анатолій  </w:t>
      </w:r>
      <w:r w:rsidRPr="005427D2">
        <w:rPr>
          <w:b/>
          <w:caps/>
        </w:rPr>
        <w:t>Федорук</w:t>
      </w:r>
    </w:p>
    <w:p w:rsidR="005427D2" w:rsidRDefault="005427D2" w:rsidP="004E1F52">
      <w:pPr>
        <w:jc w:val="both"/>
      </w:pPr>
    </w:p>
    <w:p w:rsidR="00592AA7" w:rsidRDefault="00592AA7" w:rsidP="004E1F52">
      <w:pPr>
        <w:jc w:val="both"/>
      </w:pPr>
    </w:p>
    <w:p w:rsidR="00592AA7" w:rsidRDefault="00592AA7" w:rsidP="004E1F52">
      <w:pPr>
        <w:jc w:val="both"/>
      </w:pPr>
    </w:p>
    <w:p w:rsidR="00592AA7" w:rsidRDefault="00592AA7" w:rsidP="004E1F52">
      <w:pPr>
        <w:jc w:val="both"/>
      </w:pPr>
    </w:p>
    <w:p w:rsidR="00592AA7" w:rsidRDefault="00592AA7" w:rsidP="004E1F52">
      <w:pPr>
        <w:jc w:val="both"/>
      </w:pPr>
    </w:p>
    <w:p w:rsidR="00592AA7" w:rsidRDefault="00592AA7" w:rsidP="004E1F52">
      <w:pPr>
        <w:jc w:val="both"/>
      </w:pPr>
    </w:p>
    <w:p w:rsidR="00592AA7" w:rsidRDefault="00592AA7" w:rsidP="004E1F52">
      <w:pPr>
        <w:jc w:val="both"/>
      </w:pPr>
    </w:p>
    <w:p w:rsidR="00592AA7" w:rsidRDefault="00592AA7" w:rsidP="004E1F52">
      <w:pPr>
        <w:jc w:val="both"/>
      </w:pPr>
    </w:p>
    <w:p w:rsidR="00592AA7" w:rsidRDefault="00592AA7" w:rsidP="004E1F52">
      <w:pPr>
        <w:jc w:val="both"/>
      </w:pPr>
    </w:p>
    <w:p w:rsidR="00592AA7" w:rsidRDefault="00592AA7" w:rsidP="004E1F52">
      <w:pPr>
        <w:jc w:val="both"/>
      </w:pPr>
    </w:p>
    <w:p w:rsidR="00592AA7" w:rsidRDefault="00592AA7" w:rsidP="004E1F52">
      <w:pPr>
        <w:jc w:val="both"/>
      </w:pPr>
    </w:p>
    <w:p w:rsidR="00592AA7" w:rsidRDefault="00592AA7" w:rsidP="004E1F52">
      <w:pPr>
        <w:jc w:val="both"/>
      </w:pPr>
    </w:p>
    <w:p w:rsidR="00592AA7" w:rsidRDefault="00592AA7" w:rsidP="004E1F52">
      <w:pPr>
        <w:jc w:val="both"/>
      </w:pPr>
    </w:p>
    <w:p w:rsidR="00592AA7" w:rsidRDefault="00592AA7" w:rsidP="004E1F52">
      <w:pPr>
        <w:jc w:val="both"/>
      </w:pPr>
    </w:p>
    <w:p w:rsidR="00592AA7" w:rsidRDefault="00592AA7" w:rsidP="004E1F52">
      <w:pPr>
        <w:jc w:val="both"/>
      </w:pPr>
    </w:p>
    <w:p w:rsidR="00592AA7" w:rsidRDefault="00592AA7" w:rsidP="004E1F52">
      <w:pPr>
        <w:jc w:val="both"/>
      </w:pPr>
    </w:p>
    <w:p w:rsidR="00592AA7" w:rsidRDefault="00592AA7" w:rsidP="004E1F52">
      <w:pPr>
        <w:jc w:val="both"/>
      </w:pPr>
    </w:p>
    <w:p w:rsidR="00592AA7" w:rsidRDefault="00592AA7" w:rsidP="004E1F52">
      <w:pPr>
        <w:jc w:val="both"/>
      </w:pPr>
    </w:p>
    <w:p w:rsidR="00592AA7" w:rsidRDefault="00592AA7" w:rsidP="004E1F52">
      <w:pPr>
        <w:jc w:val="both"/>
      </w:pPr>
    </w:p>
    <w:p w:rsidR="00592AA7" w:rsidRDefault="00592AA7" w:rsidP="004E1F52">
      <w:pPr>
        <w:jc w:val="both"/>
      </w:pPr>
    </w:p>
    <w:p w:rsidR="00592AA7" w:rsidRDefault="00592AA7" w:rsidP="004E1F52">
      <w:pPr>
        <w:jc w:val="both"/>
      </w:pPr>
    </w:p>
    <w:p w:rsidR="00592AA7" w:rsidRDefault="00592AA7" w:rsidP="004E1F52">
      <w:pPr>
        <w:jc w:val="both"/>
      </w:pPr>
    </w:p>
    <w:p w:rsidR="00592AA7" w:rsidRDefault="00592AA7" w:rsidP="004E1F52">
      <w:pPr>
        <w:jc w:val="both"/>
      </w:pPr>
    </w:p>
    <w:p w:rsidR="00592AA7" w:rsidRDefault="00592AA7" w:rsidP="004E1F52">
      <w:pPr>
        <w:jc w:val="both"/>
      </w:pPr>
    </w:p>
    <w:p w:rsidR="00592AA7" w:rsidRDefault="00592AA7" w:rsidP="004E1F52">
      <w:pPr>
        <w:jc w:val="both"/>
      </w:pPr>
    </w:p>
    <w:p w:rsidR="00592AA7" w:rsidRDefault="00592AA7" w:rsidP="004E1F52">
      <w:pPr>
        <w:jc w:val="both"/>
      </w:pPr>
    </w:p>
    <w:p w:rsidR="00592AA7" w:rsidRDefault="00592AA7" w:rsidP="004E1F52">
      <w:pPr>
        <w:jc w:val="both"/>
      </w:pPr>
    </w:p>
    <w:p w:rsidR="00592AA7" w:rsidRDefault="00592AA7" w:rsidP="004E1F52">
      <w:pPr>
        <w:jc w:val="both"/>
      </w:pPr>
    </w:p>
    <w:p w:rsidR="00592AA7" w:rsidRDefault="00592AA7" w:rsidP="004E1F52">
      <w:pPr>
        <w:jc w:val="both"/>
      </w:pPr>
    </w:p>
    <w:p w:rsidR="00592AA7" w:rsidRDefault="00592AA7" w:rsidP="004E1F52">
      <w:pPr>
        <w:jc w:val="both"/>
      </w:pPr>
    </w:p>
    <w:p w:rsidR="00592AA7" w:rsidRDefault="00592AA7" w:rsidP="004E1F52">
      <w:pPr>
        <w:jc w:val="both"/>
      </w:pPr>
    </w:p>
    <w:p w:rsidR="00592AA7" w:rsidRPr="00B3461D" w:rsidRDefault="00592AA7" w:rsidP="00592AA7">
      <w:r>
        <w:lastRenderedPageBreak/>
        <w:t xml:space="preserve">                                                                                              </w:t>
      </w:r>
      <w:r w:rsidRPr="00B3461D">
        <w:t>Додаток 1</w:t>
      </w:r>
    </w:p>
    <w:p w:rsidR="00592AA7" w:rsidRPr="00B3461D" w:rsidRDefault="00592AA7" w:rsidP="00592AA7">
      <w:pPr>
        <w:ind w:left="5664"/>
      </w:pPr>
      <w:r>
        <w:t>до рішення 32</w:t>
      </w:r>
      <w:r w:rsidRPr="00B3461D">
        <w:t xml:space="preserve"> сесії  </w:t>
      </w:r>
      <w:r w:rsidRPr="00B3461D">
        <w:rPr>
          <w:lang w:val="en-US"/>
        </w:rPr>
        <w:t>VII</w:t>
      </w:r>
      <w:r w:rsidRPr="00B3461D">
        <w:t>І скликання</w:t>
      </w:r>
    </w:p>
    <w:p w:rsidR="00592AA7" w:rsidRPr="00B3461D" w:rsidRDefault="00592AA7" w:rsidP="00592AA7">
      <w:pPr>
        <w:ind w:left="5664"/>
      </w:pPr>
      <w:proofErr w:type="spellStart"/>
      <w:r w:rsidRPr="00B3461D">
        <w:t>Бучанської</w:t>
      </w:r>
      <w:proofErr w:type="spellEnd"/>
      <w:r w:rsidRPr="00B3461D">
        <w:t xml:space="preserve"> міської ради</w:t>
      </w:r>
    </w:p>
    <w:p w:rsidR="00592AA7" w:rsidRPr="00B3461D" w:rsidRDefault="00592AA7" w:rsidP="00592AA7">
      <w:pPr>
        <w:ind w:left="5664"/>
      </w:pPr>
      <w:r w:rsidRPr="00B3461D">
        <w:t>№</w:t>
      </w:r>
      <w:r>
        <w:t xml:space="preserve">    - 32</w:t>
      </w:r>
      <w:r w:rsidRPr="00B3461D">
        <w:t xml:space="preserve"> - VIІI від</w:t>
      </w:r>
      <w:r>
        <w:t xml:space="preserve"> __.__</w:t>
      </w:r>
      <w:r w:rsidRPr="00B3461D">
        <w:t>.2022 року</w:t>
      </w:r>
    </w:p>
    <w:p w:rsidR="00592AA7" w:rsidRPr="00327033" w:rsidRDefault="00592AA7" w:rsidP="00592AA7">
      <w:pPr>
        <w:rPr>
          <w:rFonts w:eastAsia="Calibri"/>
        </w:rPr>
      </w:pPr>
    </w:p>
    <w:tbl>
      <w:tblPr>
        <w:tblpPr w:leftFromText="180" w:rightFromText="180" w:vertAnchor="text" w:horzAnchor="page" w:tblpX="7126" w:tblpY="1"/>
        <w:tblW w:w="0" w:type="auto"/>
        <w:tblLook w:val="04A0" w:firstRow="1" w:lastRow="0" w:firstColumn="1" w:lastColumn="0" w:noHBand="0" w:noVBand="1"/>
      </w:tblPr>
      <w:tblGrid>
        <w:gridCol w:w="4786"/>
      </w:tblGrid>
      <w:tr w:rsidR="00592AA7" w:rsidRPr="00327033" w:rsidTr="000676A7">
        <w:tc>
          <w:tcPr>
            <w:tcW w:w="4786" w:type="dxa"/>
          </w:tcPr>
          <w:p w:rsidR="00592AA7" w:rsidRPr="00327033" w:rsidRDefault="00592AA7" w:rsidP="000676A7">
            <w:pPr>
              <w:rPr>
                <w:rFonts w:eastAsia="Calibri"/>
                <w:sz w:val="28"/>
                <w:szCs w:val="28"/>
              </w:rPr>
            </w:pPr>
            <w:r w:rsidRPr="00327033">
              <w:rPr>
                <w:rFonts w:eastAsia="Calibri"/>
                <w:sz w:val="28"/>
                <w:szCs w:val="28"/>
              </w:rPr>
              <w:t>ЗАТВЕРДЖЕНО</w:t>
            </w:r>
          </w:p>
          <w:p w:rsidR="00592AA7" w:rsidRPr="00327033" w:rsidRDefault="00592AA7" w:rsidP="000676A7">
            <w:pPr>
              <w:rPr>
                <w:rFonts w:eastAsia="Calibri"/>
                <w:sz w:val="28"/>
                <w:szCs w:val="28"/>
              </w:rPr>
            </w:pPr>
            <w:r w:rsidRPr="00327033">
              <w:rPr>
                <w:rFonts w:eastAsia="Calibri"/>
                <w:sz w:val="28"/>
                <w:szCs w:val="28"/>
              </w:rPr>
              <w:t>Рішенням сесії</w:t>
            </w:r>
          </w:p>
          <w:p w:rsidR="00592AA7" w:rsidRPr="00327033" w:rsidRDefault="00592AA7" w:rsidP="000676A7">
            <w:pPr>
              <w:rPr>
                <w:rFonts w:eastAsia="Calibri"/>
                <w:sz w:val="28"/>
                <w:szCs w:val="28"/>
              </w:rPr>
            </w:pPr>
            <w:proofErr w:type="spellStart"/>
            <w:r w:rsidRPr="00327033">
              <w:rPr>
                <w:rFonts w:eastAsia="Calibri"/>
                <w:sz w:val="28"/>
                <w:szCs w:val="28"/>
              </w:rPr>
              <w:t>Бучанської</w:t>
            </w:r>
            <w:proofErr w:type="spellEnd"/>
            <w:r w:rsidRPr="00327033">
              <w:rPr>
                <w:rFonts w:eastAsia="Calibri"/>
                <w:sz w:val="28"/>
                <w:szCs w:val="28"/>
              </w:rPr>
              <w:t xml:space="preserve"> міської ради</w:t>
            </w:r>
          </w:p>
          <w:p w:rsidR="00592AA7" w:rsidRPr="00327033" w:rsidRDefault="00592AA7" w:rsidP="000676A7">
            <w:pPr>
              <w:rPr>
                <w:rFonts w:eastAsia="Calibri"/>
                <w:sz w:val="28"/>
                <w:szCs w:val="28"/>
              </w:rPr>
            </w:pPr>
            <w:r w:rsidRPr="00327033">
              <w:rPr>
                <w:rFonts w:eastAsia="Calibri"/>
                <w:sz w:val="28"/>
                <w:szCs w:val="28"/>
              </w:rPr>
              <w:t>№______ від __________ 2022 р.</w:t>
            </w:r>
          </w:p>
          <w:p w:rsidR="00592AA7" w:rsidRPr="00327033" w:rsidRDefault="00592AA7" w:rsidP="000676A7">
            <w:pPr>
              <w:rPr>
                <w:rFonts w:eastAsia="Calibri"/>
                <w:sz w:val="28"/>
                <w:szCs w:val="28"/>
              </w:rPr>
            </w:pPr>
          </w:p>
          <w:p w:rsidR="00592AA7" w:rsidRPr="00327033" w:rsidRDefault="00592AA7" w:rsidP="000676A7">
            <w:pPr>
              <w:rPr>
                <w:rFonts w:eastAsia="Calibri"/>
                <w:sz w:val="28"/>
                <w:szCs w:val="28"/>
              </w:rPr>
            </w:pPr>
            <w:r w:rsidRPr="00327033">
              <w:rPr>
                <w:rFonts w:eastAsia="Calibri"/>
                <w:sz w:val="28"/>
                <w:szCs w:val="28"/>
              </w:rPr>
              <w:t xml:space="preserve">_______________ А. П. </w:t>
            </w:r>
            <w:proofErr w:type="spellStart"/>
            <w:r w:rsidRPr="00327033">
              <w:rPr>
                <w:rFonts w:eastAsia="Calibri"/>
                <w:sz w:val="28"/>
                <w:szCs w:val="28"/>
              </w:rPr>
              <w:t>Федорук</w:t>
            </w:r>
            <w:proofErr w:type="spellEnd"/>
          </w:p>
          <w:p w:rsidR="00592AA7" w:rsidRPr="00327033" w:rsidRDefault="00592AA7" w:rsidP="000676A7">
            <w:pPr>
              <w:rPr>
                <w:rFonts w:eastAsia="Calibri"/>
                <w:sz w:val="28"/>
                <w:szCs w:val="28"/>
              </w:rPr>
            </w:pPr>
          </w:p>
        </w:tc>
      </w:tr>
    </w:tbl>
    <w:p w:rsidR="00592AA7" w:rsidRPr="00327033" w:rsidRDefault="00592AA7" w:rsidP="00592AA7">
      <w:pPr>
        <w:rPr>
          <w:rFonts w:eastAsia="Calibri"/>
        </w:rPr>
      </w:pPr>
    </w:p>
    <w:p w:rsidR="00592AA7" w:rsidRPr="00327033" w:rsidRDefault="00592AA7" w:rsidP="00592AA7">
      <w:pPr>
        <w:rPr>
          <w:rFonts w:eastAsia="Calibri"/>
        </w:rPr>
      </w:pPr>
    </w:p>
    <w:p w:rsidR="00592AA7" w:rsidRPr="00327033" w:rsidRDefault="00592AA7" w:rsidP="00592AA7">
      <w:pPr>
        <w:rPr>
          <w:rFonts w:eastAsia="Calibri"/>
        </w:rPr>
      </w:pPr>
    </w:p>
    <w:p w:rsidR="00592AA7" w:rsidRPr="00327033" w:rsidRDefault="00592AA7" w:rsidP="00592AA7">
      <w:pPr>
        <w:rPr>
          <w:rFonts w:eastAsia="Calibri"/>
        </w:rPr>
      </w:pPr>
    </w:p>
    <w:p w:rsidR="00592AA7" w:rsidRPr="00327033" w:rsidRDefault="00592AA7" w:rsidP="00592AA7">
      <w:pPr>
        <w:rPr>
          <w:rFonts w:eastAsia="Calibri"/>
        </w:rPr>
      </w:pPr>
    </w:p>
    <w:p w:rsidR="00592AA7" w:rsidRPr="00327033" w:rsidRDefault="00592AA7" w:rsidP="00592AA7">
      <w:pPr>
        <w:rPr>
          <w:rFonts w:eastAsia="Calibri"/>
        </w:rPr>
      </w:pPr>
    </w:p>
    <w:p w:rsidR="00592AA7" w:rsidRPr="00327033" w:rsidRDefault="00592AA7" w:rsidP="00592AA7">
      <w:pPr>
        <w:rPr>
          <w:rFonts w:eastAsia="Calibri"/>
        </w:rPr>
      </w:pPr>
    </w:p>
    <w:p w:rsidR="00592AA7" w:rsidRPr="00327033" w:rsidRDefault="00592AA7" w:rsidP="00592AA7">
      <w:pPr>
        <w:rPr>
          <w:rFonts w:eastAsia="Calibri"/>
        </w:rPr>
      </w:pPr>
    </w:p>
    <w:p w:rsidR="00592AA7" w:rsidRPr="00327033" w:rsidRDefault="00592AA7" w:rsidP="00592AA7">
      <w:pPr>
        <w:rPr>
          <w:rFonts w:eastAsia="Calibri"/>
        </w:rPr>
      </w:pPr>
    </w:p>
    <w:p w:rsidR="00592AA7" w:rsidRDefault="00592AA7" w:rsidP="00592AA7">
      <w:pPr>
        <w:jc w:val="center"/>
        <w:rPr>
          <w:rFonts w:eastAsia="Calibri"/>
          <w:b/>
          <w:bCs/>
          <w:sz w:val="32"/>
          <w:szCs w:val="32"/>
        </w:rPr>
      </w:pPr>
    </w:p>
    <w:p w:rsidR="00592AA7" w:rsidRPr="00327033" w:rsidRDefault="00592AA7" w:rsidP="00592AA7">
      <w:pPr>
        <w:jc w:val="center"/>
        <w:rPr>
          <w:rFonts w:eastAsia="Calibri"/>
          <w:b/>
          <w:bCs/>
          <w:sz w:val="32"/>
          <w:szCs w:val="32"/>
        </w:rPr>
      </w:pPr>
    </w:p>
    <w:p w:rsidR="00592AA7" w:rsidRPr="00327033" w:rsidRDefault="00592AA7" w:rsidP="00592AA7">
      <w:pPr>
        <w:jc w:val="center"/>
        <w:rPr>
          <w:rFonts w:eastAsia="Calibri"/>
          <w:b/>
          <w:bCs/>
          <w:sz w:val="32"/>
          <w:szCs w:val="32"/>
        </w:rPr>
      </w:pPr>
    </w:p>
    <w:p w:rsidR="00592AA7" w:rsidRPr="00327033" w:rsidRDefault="00592AA7" w:rsidP="00592AA7">
      <w:pPr>
        <w:jc w:val="center"/>
        <w:rPr>
          <w:rFonts w:eastAsia="Calibri"/>
          <w:b/>
          <w:bCs/>
          <w:sz w:val="32"/>
          <w:szCs w:val="32"/>
        </w:rPr>
      </w:pPr>
      <w:r w:rsidRPr="00327033">
        <w:rPr>
          <w:rFonts w:eastAsia="Calibri"/>
          <w:b/>
          <w:bCs/>
          <w:sz w:val="52"/>
          <w:szCs w:val="52"/>
        </w:rPr>
        <w:t>СТАТУТ</w:t>
      </w:r>
    </w:p>
    <w:p w:rsidR="00592AA7" w:rsidRPr="00327033" w:rsidRDefault="00592AA7" w:rsidP="00592AA7">
      <w:pPr>
        <w:jc w:val="center"/>
        <w:rPr>
          <w:rFonts w:eastAsia="Calibri"/>
          <w:b/>
          <w:bCs/>
          <w:sz w:val="28"/>
          <w:szCs w:val="28"/>
        </w:rPr>
      </w:pPr>
    </w:p>
    <w:p w:rsidR="00592AA7" w:rsidRPr="00327033" w:rsidRDefault="00592AA7" w:rsidP="00592AA7">
      <w:pPr>
        <w:jc w:val="center"/>
        <w:rPr>
          <w:rFonts w:eastAsia="Calibri"/>
          <w:b/>
          <w:bCs/>
          <w:sz w:val="40"/>
          <w:szCs w:val="40"/>
        </w:rPr>
      </w:pPr>
      <w:proofErr w:type="spellStart"/>
      <w:r w:rsidRPr="00327033">
        <w:rPr>
          <w:rFonts w:eastAsia="Calibri"/>
          <w:b/>
          <w:bCs/>
          <w:sz w:val="40"/>
          <w:szCs w:val="40"/>
        </w:rPr>
        <w:t>Бучансько</w:t>
      </w:r>
      <w:r>
        <w:rPr>
          <w:rFonts w:eastAsia="Calibri"/>
          <w:b/>
          <w:bCs/>
          <w:sz w:val="40"/>
          <w:szCs w:val="40"/>
        </w:rPr>
        <w:t>ї</w:t>
      </w:r>
      <w:proofErr w:type="spellEnd"/>
      <w:r w:rsidRPr="00327033">
        <w:rPr>
          <w:rFonts w:eastAsia="Calibri"/>
          <w:b/>
          <w:bCs/>
          <w:sz w:val="40"/>
          <w:szCs w:val="40"/>
        </w:rPr>
        <w:t xml:space="preserve">  </w:t>
      </w:r>
      <w:r>
        <w:rPr>
          <w:rFonts w:eastAsia="Calibri"/>
          <w:b/>
          <w:bCs/>
          <w:sz w:val="40"/>
          <w:szCs w:val="40"/>
        </w:rPr>
        <w:t>гімназії</w:t>
      </w:r>
      <w:r w:rsidRPr="00327033">
        <w:rPr>
          <w:rFonts w:eastAsia="Calibri"/>
          <w:b/>
          <w:bCs/>
          <w:sz w:val="40"/>
          <w:szCs w:val="40"/>
        </w:rPr>
        <w:t xml:space="preserve">   №</w:t>
      </w:r>
      <w:r>
        <w:rPr>
          <w:rFonts w:eastAsia="Calibri"/>
          <w:b/>
          <w:bCs/>
          <w:sz w:val="40"/>
          <w:szCs w:val="40"/>
        </w:rPr>
        <w:t>2</w:t>
      </w:r>
    </w:p>
    <w:p w:rsidR="00592AA7" w:rsidRPr="00327033" w:rsidRDefault="00592AA7" w:rsidP="00592AA7">
      <w:pPr>
        <w:jc w:val="center"/>
        <w:rPr>
          <w:rFonts w:eastAsia="Calibri"/>
          <w:b/>
          <w:bCs/>
          <w:sz w:val="40"/>
          <w:szCs w:val="40"/>
        </w:rPr>
      </w:pPr>
      <w:proofErr w:type="spellStart"/>
      <w:r w:rsidRPr="00327033">
        <w:rPr>
          <w:rFonts w:eastAsia="Calibri"/>
          <w:b/>
          <w:bCs/>
          <w:sz w:val="40"/>
          <w:szCs w:val="40"/>
        </w:rPr>
        <w:t>Бучанської</w:t>
      </w:r>
      <w:proofErr w:type="spellEnd"/>
      <w:r w:rsidRPr="00327033">
        <w:rPr>
          <w:rFonts w:eastAsia="Calibri"/>
          <w:b/>
          <w:bCs/>
          <w:sz w:val="40"/>
          <w:szCs w:val="40"/>
        </w:rPr>
        <w:t xml:space="preserve"> міської ради </w:t>
      </w:r>
    </w:p>
    <w:p w:rsidR="00592AA7" w:rsidRPr="00327033" w:rsidRDefault="00592AA7" w:rsidP="00592AA7">
      <w:pPr>
        <w:jc w:val="center"/>
        <w:rPr>
          <w:rFonts w:eastAsia="Calibri"/>
          <w:b/>
          <w:bCs/>
          <w:sz w:val="40"/>
          <w:szCs w:val="40"/>
        </w:rPr>
      </w:pPr>
      <w:r w:rsidRPr="00327033">
        <w:rPr>
          <w:rFonts w:eastAsia="Calibri"/>
          <w:b/>
          <w:bCs/>
          <w:sz w:val="40"/>
          <w:szCs w:val="40"/>
        </w:rPr>
        <w:t>Київської області</w:t>
      </w:r>
    </w:p>
    <w:p w:rsidR="00592AA7" w:rsidRPr="00DA6C79" w:rsidRDefault="00592AA7" w:rsidP="00592AA7">
      <w:pPr>
        <w:jc w:val="center"/>
        <w:rPr>
          <w:lang w:eastAsia="x-none"/>
        </w:rPr>
      </w:pPr>
    </w:p>
    <w:p w:rsidR="00592AA7" w:rsidRPr="00DA6C79" w:rsidRDefault="00592AA7" w:rsidP="00592AA7">
      <w:pPr>
        <w:jc w:val="center"/>
        <w:rPr>
          <w:lang w:eastAsia="x-none"/>
        </w:rPr>
      </w:pPr>
    </w:p>
    <w:p w:rsidR="00592AA7" w:rsidRPr="00DA6C79" w:rsidRDefault="00592AA7" w:rsidP="00592AA7">
      <w:pPr>
        <w:jc w:val="center"/>
        <w:rPr>
          <w:lang w:eastAsia="x-none"/>
        </w:rPr>
      </w:pPr>
    </w:p>
    <w:p w:rsidR="00592AA7" w:rsidRPr="00DA6C79" w:rsidRDefault="00592AA7" w:rsidP="00592AA7">
      <w:pPr>
        <w:jc w:val="center"/>
        <w:rPr>
          <w:lang w:eastAsia="x-none"/>
        </w:rPr>
      </w:pPr>
    </w:p>
    <w:p w:rsidR="00592AA7" w:rsidRPr="00DA6C79" w:rsidRDefault="00592AA7" w:rsidP="00592AA7">
      <w:pPr>
        <w:jc w:val="center"/>
        <w:rPr>
          <w:lang w:eastAsia="x-none"/>
        </w:rPr>
      </w:pPr>
    </w:p>
    <w:p w:rsidR="00592AA7" w:rsidRPr="00DA6C79" w:rsidRDefault="00592AA7" w:rsidP="00592AA7">
      <w:pPr>
        <w:jc w:val="center"/>
        <w:rPr>
          <w:lang w:eastAsia="x-none"/>
        </w:rPr>
      </w:pPr>
    </w:p>
    <w:p w:rsidR="00592AA7" w:rsidRPr="00DA6C79" w:rsidRDefault="00592AA7" w:rsidP="00592AA7">
      <w:pPr>
        <w:jc w:val="center"/>
        <w:rPr>
          <w:lang w:eastAsia="x-none"/>
        </w:rPr>
      </w:pPr>
    </w:p>
    <w:p w:rsidR="00592AA7" w:rsidRPr="00DA6C79" w:rsidRDefault="00592AA7" w:rsidP="00592AA7">
      <w:pPr>
        <w:jc w:val="center"/>
        <w:rPr>
          <w:lang w:eastAsia="x-none"/>
        </w:rPr>
      </w:pPr>
    </w:p>
    <w:p w:rsidR="00592AA7" w:rsidRPr="00DA6C79" w:rsidRDefault="00592AA7" w:rsidP="00592AA7">
      <w:pPr>
        <w:jc w:val="center"/>
        <w:rPr>
          <w:lang w:eastAsia="x-none"/>
        </w:rPr>
      </w:pPr>
    </w:p>
    <w:p w:rsidR="00592AA7" w:rsidRPr="00DA6C79" w:rsidRDefault="00592AA7" w:rsidP="00592AA7">
      <w:pPr>
        <w:jc w:val="center"/>
        <w:rPr>
          <w:lang w:eastAsia="x-none"/>
        </w:rPr>
      </w:pPr>
    </w:p>
    <w:p w:rsidR="00592AA7" w:rsidRPr="00DA6C79" w:rsidRDefault="00592AA7" w:rsidP="00592AA7">
      <w:pPr>
        <w:jc w:val="center"/>
        <w:rPr>
          <w:lang w:eastAsia="x-none"/>
        </w:rPr>
      </w:pPr>
    </w:p>
    <w:p w:rsidR="00592AA7" w:rsidRPr="00DA6C79" w:rsidRDefault="00592AA7" w:rsidP="00592AA7">
      <w:pPr>
        <w:jc w:val="center"/>
        <w:rPr>
          <w:lang w:eastAsia="x-none"/>
        </w:rPr>
      </w:pPr>
    </w:p>
    <w:p w:rsidR="00592AA7" w:rsidRPr="00DA6C79" w:rsidRDefault="00592AA7" w:rsidP="00592AA7">
      <w:pPr>
        <w:jc w:val="center"/>
        <w:rPr>
          <w:lang w:eastAsia="x-none"/>
        </w:rPr>
      </w:pPr>
    </w:p>
    <w:p w:rsidR="00592AA7" w:rsidRPr="00DA6C79" w:rsidRDefault="00592AA7" w:rsidP="00592AA7">
      <w:pPr>
        <w:jc w:val="center"/>
        <w:rPr>
          <w:lang w:eastAsia="x-none"/>
        </w:rPr>
      </w:pPr>
    </w:p>
    <w:p w:rsidR="00592AA7" w:rsidRDefault="00592AA7" w:rsidP="00592AA7">
      <w:pPr>
        <w:tabs>
          <w:tab w:val="left" w:pos="709"/>
        </w:tabs>
        <w:spacing w:after="120"/>
        <w:jc w:val="center"/>
        <w:rPr>
          <w:b/>
          <w:lang w:eastAsia="x-none"/>
        </w:rPr>
      </w:pPr>
    </w:p>
    <w:p w:rsidR="00592AA7" w:rsidRDefault="00592AA7" w:rsidP="00592AA7">
      <w:pPr>
        <w:tabs>
          <w:tab w:val="left" w:pos="709"/>
        </w:tabs>
        <w:spacing w:after="120"/>
        <w:jc w:val="center"/>
        <w:rPr>
          <w:b/>
          <w:lang w:eastAsia="x-none"/>
        </w:rPr>
      </w:pPr>
    </w:p>
    <w:p w:rsidR="00592AA7" w:rsidRDefault="00592AA7" w:rsidP="00592AA7">
      <w:pPr>
        <w:tabs>
          <w:tab w:val="left" w:pos="709"/>
        </w:tabs>
        <w:spacing w:after="120"/>
        <w:jc w:val="center"/>
        <w:rPr>
          <w:b/>
          <w:lang w:eastAsia="x-none"/>
        </w:rPr>
      </w:pPr>
    </w:p>
    <w:p w:rsidR="00592AA7" w:rsidRDefault="00592AA7" w:rsidP="00592AA7">
      <w:pPr>
        <w:tabs>
          <w:tab w:val="left" w:pos="709"/>
        </w:tabs>
        <w:spacing w:after="120"/>
        <w:jc w:val="center"/>
        <w:rPr>
          <w:b/>
          <w:lang w:eastAsia="x-none"/>
        </w:rPr>
      </w:pPr>
    </w:p>
    <w:p w:rsidR="00592AA7" w:rsidRDefault="00592AA7" w:rsidP="00592AA7">
      <w:pPr>
        <w:tabs>
          <w:tab w:val="left" w:pos="709"/>
        </w:tabs>
        <w:spacing w:after="120"/>
        <w:jc w:val="center"/>
        <w:rPr>
          <w:b/>
          <w:lang w:eastAsia="x-none"/>
        </w:rPr>
      </w:pPr>
    </w:p>
    <w:p w:rsidR="00592AA7" w:rsidRDefault="00592AA7" w:rsidP="00592AA7">
      <w:pPr>
        <w:tabs>
          <w:tab w:val="left" w:pos="709"/>
        </w:tabs>
        <w:spacing w:after="120"/>
        <w:jc w:val="center"/>
        <w:rPr>
          <w:b/>
          <w:lang w:eastAsia="x-none"/>
        </w:rPr>
      </w:pPr>
    </w:p>
    <w:p w:rsidR="00592AA7" w:rsidRDefault="00592AA7" w:rsidP="00592AA7">
      <w:pPr>
        <w:tabs>
          <w:tab w:val="left" w:pos="709"/>
        </w:tabs>
        <w:spacing w:after="120"/>
        <w:jc w:val="center"/>
        <w:rPr>
          <w:b/>
          <w:lang w:eastAsia="x-none"/>
        </w:rPr>
      </w:pPr>
    </w:p>
    <w:p w:rsidR="00592AA7" w:rsidRDefault="00592AA7" w:rsidP="00592AA7">
      <w:pPr>
        <w:tabs>
          <w:tab w:val="left" w:pos="709"/>
        </w:tabs>
        <w:spacing w:after="120"/>
        <w:jc w:val="center"/>
        <w:rPr>
          <w:b/>
          <w:lang w:eastAsia="x-none"/>
        </w:rPr>
      </w:pPr>
    </w:p>
    <w:p w:rsidR="00592AA7" w:rsidRPr="00DA6C79" w:rsidRDefault="00592AA7" w:rsidP="00592AA7">
      <w:pPr>
        <w:tabs>
          <w:tab w:val="left" w:pos="709"/>
        </w:tabs>
        <w:spacing w:after="120"/>
        <w:jc w:val="center"/>
        <w:rPr>
          <w:b/>
          <w:bCs/>
          <w:lang w:eastAsia="x-none"/>
        </w:rPr>
      </w:pPr>
      <w:r w:rsidRPr="00DA6C79">
        <w:rPr>
          <w:b/>
          <w:lang w:eastAsia="x-none"/>
        </w:rPr>
        <w:lastRenderedPageBreak/>
        <w:t>І. ЗАГАЛЬНІ ПОЛОЖЕННЯ</w:t>
      </w:r>
    </w:p>
    <w:p w:rsidR="00592AA7" w:rsidRDefault="00592AA7" w:rsidP="00592AA7">
      <w:pPr>
        <w:spacing w:after="120"/>
        <w:ind w:left="425" w:hanging="425"/>
        <w:jc w:val="both"/>
      </w:pPr>
      <w:bookmarkStart w:id="1" w:name="o19"/>
      <w:bookmarkStart w:id="2" w:name="o22"/>
      <w:bookmarkEnd w:id="1"/>
      <w:bookmarkEnd w:id="2"/>
      <w:r w:rsidRPr="00E74D8F">
        <w:rPr>
          <w:bCs/>
          <w:lang w:eastAsia="x-none"/>
        </w:rPr>
        <w:t>1.1. </w:t>
      </w:r>
      <w:proofErr w:type="spellStart"/>
      <w:r w:rsidRPr="00E74D8F">
        <w:t>Бучанська</w:t>
      </w:r>
      <w:proofErr w:type="spellEnd"/>
      <w:r w:rsidRPr="00E74D8F">
        <w:t xml:space="preserve">  гімназія  № 2 </w:t>
      </w:r>
      <w:proofErr w:type="spellStart"/>
      <w:r w:rsidRPr="00E74D8F">
        <w:t>Бучанської</w:t>
      </w:r>
      <w:proofErr w:type="spellEnd"/>
      <w:r w:rsidRPr="00E74D8F">
        <w:t xml:space="preserve"> міської ради Київської області (далі – Гімназія) є правонаступником прав та зобов’язань </w:t>
      </w:r>
      <w:proofErr w:type="spellStart"/>
      <w:r w:rsidRPr="00E74D8F">
        <w:t>Бучанського</w:t>
      </w:r>
      <w:proofErr w:type="spellEnd"/>
      <w:r w:rsidRPr="00E74D8F">
        <w:t xml:space="preserve"> навчально-виховного комплексу «спеціалізована загальноосвітня школа І-ІІІ ступенів» № 2  </w:t>
      </w:r>
      <w:proofErr w:type="spellStart"/>
      <w:r w:rsidRPr="00E74D8F">
        <w:t>Бучанської</w:t>
      </w:r>
      <w:proofErr w:type="spellEnd"/>
      <w:r w:rsidRPr="00E74D8F">
        <w:t xml:space="preserve"> міської ради Київської області. </w:t>
      </w:r>
    </w:p>
    <w:p w:rsidR="00592AA7" w:rsidRPr="00E74D8F" w:rsidRDefault="00592AA7" w:rsidP="00592AA7">
      <w:pPr>
        <w:pStyle w:val="a5"/>
        <w:numPr>
          <w:ilvl w:val="1"/>
          <w:numId w:val="5"/>
        </w:numPr>
        <w:spacing w:line="240" w:lineRule="auto"/>
        <w:jc w:val="both"/>
        <w:rPr>
          <w:rFonts w:ascii="Times New Roman" w:hAnsi="Times New Roman"/>
          <w:sz w:val="24"/>
          <w:szCs w:val="24"/>
        </w:rPr>
      </w:pPr>
      <w:r>
        <w:rPr>
          <w:rFonts w:ascii="Times New Roman" w:hAnsi="Times New Roman"/>
          <w:sz w:val="24"/>
          <w:szCs w:val="24"/>
        </w:rPr>
        <w:t xml:space="preserve"> </w:t>
      </w:r>
      <w:r w:rsidRPr="00E74D8F">
        <w:rPr>
          <w:rFonts w:ascii="Times New Roman" w:hAnsi="Times New Roman"/>
          <w:sz w:val="24"/>
          <w:szCs w:val="24"/>
        </w:rPr>
        <w:t>Повна назва закладу освіти:</w:t>
      </w:r>
    </w:p>
    <w:p w:rsidR="00592AA7" w:rsidRPr="00FB536F" w:rsidRDefault="00592AA7" w:rsidP="00592AA7">
      <w:pPr>
        <w:pStyle w:val="a5"/>
        <w:numPr>
          <w:ilvl w:val="0"/>
          <w:numId w:val="1"/>
        </w:numPr>
        <w:spacing w:after="0" w:line="240" w:lineRule="auto"/>
        <w:ind w:left="993" w:hanging="359"/>
        <w:rPr>
          <w:rFonts w:ascii="Times New Roman" w:hAnsi="Times New Roman"/>
          <w:sz w:val="24"/>
          <w:szCs w:val="24"/>
        </w:rPr>
      </w:pPr>
      <w:r w:rsidRPr="00FB536F">
        <w:rPr>
          <w:rFonts w:ascii="Times New Roman" w:hAnsi="Times New Roman"/>
          <w:sz w:val="24"/>
          <w:szCs w:val="24"/>
        </w:rPr>
        <w:t xml:space="preserve">українською мовою:  </w:t>
      </w:r>
      <w:proofErr w:type="spellStart"/>
      <w:r w:rsidRPr="00FB536F">
        <w:rPr>
          <w:rFonts w:ascii="Times New Roman" w:hAnsi="Times New Roman"/>
          <w:sz w:val="24"/>
          <w:szCs w:val="24"/>
        </w:rPr>
        <w:t>Бучанськ</w:t>
      </w:r>
      <w:r>
        <w:rPr>
          <w:rFonts w:ascii="Times New Roman" w:hAnsi="Times New Roman"/>
          <w:sz w:val="24"/>
          <w:szCs w:val="24"/>
        </w:rPr>
        <w:t>а</w:t>
      </w:r>
      <w:proofErr w:type="spellEnd"/>
      <w:r>
        <w:rPr>
          <w:rFonts w:ascii="Times New Roman" w:hAnsi="Times New Roman"/>
          <w:sz w:val="24"/>
          <w:szCs w:val="24"/>
        </w:rPr>
        <w:t xml:space="preserve"> гімназія</w:t>
      </w:r>
      <w:r w:rsidRPr="00FB536F">
        <w:rPr>
          <w:rFonts w:ascii="Times New Roman" w:hAnsi="Times New Roman"/>
          <w:sz w:val="24"/>
          <w:szCs w:val="24"/>
        </w:rPr>
        <w:t xml:space="preserve">  №</w:t>
      </w:r>
      <w:r>
        <w:rPr>
          <w:rFonts w:ascii="Times New Roman" w:hAnsi="Times New Roman"/>
          <w:sz w:val="24"/>
          <w:szCs w:val="24"/>
        </w:rPr>
        <w:t>2</w:t>
      </w:r>
      <w:r w:rsidRPr="00FB536F">
        <w:rPr>
          <w:rFonts w:ascii="Times New Roman" w:hAnsi="Times New Roman"/>
          <w:sz w:val="24"/>
          <w:szCs w:val="24"/>
        </w:rPr>
        <w:t xml:space="preserve"> </w:t>
      </w:r>
      <w:proofErr w:type="spellStart"/>
      <w:r w:rsidRPr="00FB536F">
        <w:rPr>
          <w:rFonts w:ascii="Times New Roman" w:hAnsi="Times New Roman"/>
          <w:sz w:val="24"/>
          <w:szCs w:val="24"/>
        </w:rPr>
        <w:t>Бучанської</w:t>
      </w:r>
      <w:proofErr w:type="spellEnd"/>
      <w:r w:rsidRPr="00FB536F">
        <w:rPr>
          <w:rFonts w:ascii="Times New Roman" w:hAnsi="Times New Roman"/>
          <w:sz w:val="24"/>
          <w:szCs w:val="24"/>
        </w:rPr>
        <w:t xml:space="preserve"> міської ради Київської області;</w:t>
      </w:r>
    </w:p>
    <w:p w:rsidR="00592AA7" w:rsidRDefault="00592AA7" w:rsidP="00592AA7">
      <w:pPr>
        <w:pStyle w:val="a5"/>
        <w:numPr>
          <w:ilvl w:val="0"/>
          <w:numId w:val="1"/>
        </w:numPr>
        <w:shd w:val="clear" w:color="auto" w:fill="FFFFFF" w:themeFill="background1"/>
        <w:spacing w:after="120" w:line="240" w:lineRule="auto"/>
        <w:ind w:left="992" w:hanging="357"/>
        <w:rPr>
          <w:rFonts w:ascii="Times New Roman" w:hAnsi="Times New Roman"/>
          <w:sz w:val="24"/>
          <w:szCs w:val="24"/>
          <w:lang w:val="en-US"/>
        </w:rPr>
      </w:pPr>
      <w:r w:rsidRPr="00FB536F">
        <w:rPr>
          <w:rFonts w:ascii="Times New Roman" w:hAnsi="Times New Roman"/>
          <w:sz w:val="24"/>
          <w:szCs w:val="24"/>
        </w:rPr>
        <w:t>англійською</w:t>
      </w:r>
      <w:r w:rsidRPr="00E74D8F">
        <w:rPr>
          <w:rFonts w:ascii="Times New Roman" w:hAnsi="Times New Roman"/>
          <w:sz w:val="24"/>
          <w:szCs w:val="24"/>
          <w:lang w:val="en-US"/>
        </w:rPr>
        <w:t xml:space="preserve"> </w:t>
      </w:r>
      <w:r w:rsidRPr="00FB536F">
        <w:rPr>
          <w:rFonts w:ascii="Times New Roman" w:hAnsi="Times New Roman"/>
          <w:sz w:val="24"/>
          <w:szCs w:val="24"/>
        </w:rPr>
        <w:t>мовою</w:t>
      </w:r>
      <w:r w:rsidRPr="00E74D8F">
        <w:rPr>
          <w:rFonts w:ascii="Times New Roman" w:hAnsi="Times New Roman"/>
          <w:sz w:val="24"/>
          <w:szCs w:val="24"/>
          <w:lang w:val="en-US"/>
        </w:rPr>
        <w:t xml:space="preserve">:  </w:t>
      </w:r>
      <w:proofErr w:type="spellStart"/>
      <w:r w:rsidRPr="00257936">
        <w:rPr>
          <w:rFonts w:ascii="Times New Roman" w:hAnsi="Times New Roman"/>
          <w:sz w:val="24"/>
          <w:szCs w:val="24"/>
          <w:lang w:val="en-US"/>
        </w:rPr>
        <w:t>B</w:t>
      </w:r>
      <w:r w:rsidRPr="00E74D8F">
        <w:rPr>
          <w:rFonts w:ascii="Times New Roman" w:hAnsi="Times New Roman"/>
          <w:sz w:val="24"/>
          <w:szCs w:val="24"/>
          <w:lang w:val="en-US"/>
        </w:rPr>
        <w:t>ucha</w:t>
      </w:r>
      <w:proofErr w:type="spellEnd"/>
      <w:r w:rsidRPr="00E74D8F">
        <w:rPr>
          <w:rFonts w:ascii="Times New Roman" w:hAnsi="Times New Roman"/>
          <w:sz w:val="24"/>
          <w:szCs w:val="24"/>
          <w:lang w:val="en-US"/>
        </w:rPr>
        <w:t xml:space="preserve"> </w:t>
      </w:r>
      <w:r w:rsidRPr="00E74D8F">
        <w:rPr>
          <w:rFonts w:ascii="Times New Roman" w:hAnsi="Times New Roman"/>
          <w:color w:val="000000"/>
          <w:sz w:val="24"/>
          <w:szCs w:val="24"/>
          <w:shd w:val="clear" w:color="auto" w:fill="FFFFFF" w:themeFill="background1"/>
          <w:lang w:val="en-US"/>
        </w:rPr>
        <w:t>Gymnasium</w:t>
      </w:r>
      <w:r w:rsidRPr="00E74D8F">
        <w:rPr>
          <w:rFonts w:ascii="Times New Roman" w:hAnsi="Times New Roman"/>
          <w:sz w:val="24"/>
          <w:szCs w:val="24"/>
          <w:shd w:val="clear" w:color="auto" w:fill="FFFFFF" w:themeFill="background1"/>
          <w:lang w:val="en-US"/>
        </w:rPr>
        <w:t xml:space="preserve"> </w:t>
      </w:r>
      <w:r w:rsidRPr="00E74D8F">
        <w:rPr>
          <w:rFonts w:ascii="Times New Roman" w:hAnsi="Times New Roman"/>
          <w:sz w:val="24"/>
          <w:szCs w:val="24"/>
          <w:lang w:val="en-US"/>
        </w:rPr>
        <w:t xml:space="preserve">№2 </w:t>
      </w:r>
      <w:proofErr w:type="spellStart"/>
      <w:r w:rsidRPr="00257936">
        <w:rPr>
          <w:rFonts w:ascii="Times New Roman" w:hAnsi="Times New Roman"/>
          <w:sz w:val="24"/>
          <w:szCs w:val="24"/>
          <w:lang w:val="en-US"/>
        </w:rPr>
        <w:t>B</w:t>
      </w:r>
      <w:r w:rsidRPr="00E74D8F">
        <w:rPr>
          <w:rFonts w:ascii="Times New Roman" w:hAnsi="Times New Roman"/>
          <w:sz w:val="24"/>
          <w:szCs w:val="24"/>
          <w:lang w:val="en-US"/>
        </w:rPr>
        <w:t>ucha</w:t>
      </w:r>
      <w:proofErr w:type="spellEnd"/>
      <w:r w:rsidRPr="00E74D8F">
        <w:rPr>
          <w:rFonts w:ascii="Times New Roman" w:hAnsi="Times New Roman"/>
          <w:sz w:val="24"/>
          <w:szCs w:val="24"/>
          <w:lang w:val="en-US"/>
        </w:rPr>
        <w:t xml:space="preserve">  </w:t>
      </w:r>
      <w:r w:rsidRPr="00FB536F">
        <w:rPr>
          <w:rFonts w:ascii="Times New Roman" w:hAnsi="Times New Roman"/>
          <w:sz w:val="24"/>
          <w:szCs w:val="24"/>
          <w:lang w:val="en-US"/>
        </w:rPr>
        <w:t>C</w:t>
      </w:r>
      <w:r w:rsidRPr="00E74D8F">
        <w:rPr>
          <w:rFonts w:ascii="Times New Roman" w:hAnsi="Times New Roman"/>
          <w:sz w:val="24"/>
          <w:szCs w:val="24"/>
          <w:lang w:val="en-US"/>
        </w:rPr>
        <w:t xml:space="preserve">ity </w:t>
      </w:r>
      <w:r w:rsidRPr="00FB536F">
        <w:rPr>
          <w:rFonts w:ascii="Times New Roman" w:hAnsi="Times New Roman"/>
          <w:sz w:val="24"/>
          <w:szCs w:val="24"/>
          <w:lang w:val="en-US"/>
        </w:rPr>
        <w:t>C</w:t>
      </w:r>
      <w:r w:rsidRPr="00E74D8F">
        <w:rPr>
          <w:rFonts w:ascii="Times New Roman" w:hAnsi="Times New Roman"/>
          <w:sz w:val="24"/>
          <w:szCs w:val="24"/>
          <w:lang w:val="en-US"/>
        </w:rPr>
        <w:t xml:space="preserve">ouncil </w:t>
      </w:r>
      <w:r w:rsidRPr="00FB536F">
        <w:rPr>
          <w:rFonts w:ascii="Times New Roman" w:hAnsi="Times New Roman"/>
          <w:sz w:val="24"/>
          <w:szCs w:val="24"/>
          <w:lang w:val="en-US"/>
        </w:rPr>
        <w:t>K</w:t>
      </w:r>
      <w:r w:rsidRPr="00E74D8F">
        <w:rPr>
          <w:rFonts w:ascii="Times New Roman" w:hAnsi="Times New Roman"/>
          <w:sz w:val="24"/>
          <w:szCs w:val="24"/>
          <w:lang w:val="en-US"/>
        </w:rPr>
        <w:t>yiv region.</w:t>
      </w:r>
    </w:p>
    <w:p w:rsidR="00592AA7" w:rsidRPr="00E74D8F" w:rsidRDefault="00592AA7" w:rsidP="00592AA7">
      <w:pPr>
        <w:spacing w:after="120"/>
      </w:pPr>
      <w:r>
        <w:t xml:space="preserve">1.3. </w:t>
      </w:r>
      <w:r w:rsidRPr="00E74D8F">
        <w:t xml:space="preserve">Скорочена назва закладу освіти: </w:t>
      </w:r>
      <w:proofErr w:type="spellStart"/>
      <w:r w:rsidRPr="00E74D8F">
        <w:t>Бучанська</w:t>
      </w:r>
      <w:proofErr w:type="spellEnd"/>
      <w:r w:rsidRPr="00E74D8F">
        <w:t xml:space="preserve">  гімназія №2.</w:t>
      </w:r>
    </w:p>
    <w:p w:rsidR="00592AA7" w:rsidRPr="00560D3D" w:rsidRDefault="00592AA7" w:rsidP="00592AA7">
      <w:pPr>
        <w:widowControl w:val="0"/>
        <w:shd w:val="clear" w:color="auto" w:fill="FFFFFF"/>
        <w:tabs>
          <w:tab w:val="left" w:pos="709"/>
          <w:tab w:val="left" w:pos="7567"/>
        </w:tabs>
        <w:autoSpaceDE w:val="0"/>
        <w:autoSpaceDN w:val="0"/>
        <w:adjustRightInd w:val="0"/>
        <w:spacing w:after="120"/>
        <w:ind w:left="425" w:right="23" w:hanging="426"/>
        <w:jc w:val="both"/>
      </w:pPr>
      <w:r w:rsidRPr="00560D3D">
        <w:t>1.</w:t>
      </w:r>
      <w:r>
        <w:t>4</w:t>
      </w:r>
      <w:r w:rsidRPr="00560D3D">
        <w:t xml:space="preserve">. Засновником Закладу є </w:t>
      </w:r>
      <w:proofErr w:type="spellStart"/>
      <w:r w:rsidRPr="00560D3D">
        <w:rPr>
          <w:bCs/>
          <w:lang w:eastAsia="x-none"/>
        </w:rPr>
        <w:t>Бучанська</w:t>
      </w:r>
      <w:proofErr w:type="spellEnd"/>
      <w:r w:rsidRPr="00560D3D">
        <w:rPr>
          <w:bCs/>
          <w:lang w:eastAsia="x-none"/>
        </w:rPr>
        <w:t xml:space="preserve"> міська рада Київської області</w:t>
      </w:r>
      <w:r w:rsidRPr="00560D3D">
        <w:t xml:space="preserve"> (далі – Засновник). </w:t>
      </w:r>
    </w:p>
    <w:p w:rsidR="00592AA7" w:rsidRPr="00560D3D" w:rsidRDefault="00592AA7" w:rsidP="00592AA7">
      <w:pPr>
        <w:widowControl w:val="0"/>
        <w:tabs>
          <w:tab w:val="left" w:pos="709"/>
          <w:tab w:val="left" w:pos="1418"/>
        </w:tabs>
        <w:autoSpaceDE w:val="0"/>
        <w:autoSpaceDN w:val="0"/>
        <w:adjustRightInd w:val="0"/>
        <w:spacing w:after="120"/>
        <w:ind w:left="425"/>
        <w:jc w:val="both"/>
      </w:pPr>
      <w:r w:rsidRPr="00560D3D">
        <w:t xml:space="preserve">На підставі Закону України «Про місцеве самоврядування в Україні» Засновник делегує Відділу освіти </w:t>
      </w:r>
      <w:proofErr w:type="spellStart"/>
      <w:r w:rsidRPr="00560D3D">
        <w:t>Бучанської</w:t>
      </w:r>
      <w:proofErr w:type="spellEnd"/>
      <w:r w:rsidRPr="00560D3D">
        <w:t xml:space="preserve"> міської ради функції управління та контролю за виконанням завдань та обов’язків, покладених на Гімназію. </w:t>
      </w:r>
    </w:p>
    <w:p w:rsidR="00592AA7" w:rsidRPr="00560D3D" w:rsidRDefault="00592AA7" w:rsidP="00592AA7">
      <w:pPr>
        <w:widowControl w:val="0"/>
        <w:tabs>
          <w:tab w:val="left" w:pos="709"/>
          <w:tab w:val="left" w:pos="1418"/>
        </w:tabs>
        <w:autoSpaceDE w:val="0"/>
        <w:autoSpaceDN w:val="0"/>
        <w:adjustRightInd w:val="0"/>
        <w:spacing w:after="120"/>
        <w:ind w:left="425"/>
        <w:jc w:val="both"/>
      </w:pPr>
      <w:r w:rsidRPr="00560D3D">
        <w:t>Гімназія підпорядковується Засновнику з усіх питань діяльності, а Відділу освіти в межах делегованих повноважень.</w:t>
      </w:r>
    </w:p>
    <w:p w:rsidR="00592AA7" w:rsidRPr="00560D3D" w:rsidRDefault="00592AA7" w:rsidP="00592AA7">
      <w:pPr>
        <w:widowControl w:val="0"/>
        <w:tabs>
          <w:tab w:val="left" w:pos="709"/>
          <w:tab w:val="left" w:pos="1418"/>
        </w:tabs>
        <w:autoSpaceDE w:val="0"/>
        <w:autoSpaceDN w:val="0"/>
        <w:adjustRightInd w:val="0"/>
        <w:spacing w:after="120"/>
        <w:ind w:left="425" w:hanging="425"/>
        <w:jc w:val="both"/>
      </w:pPr>
      <w:r>
        <w:t>1.5.</w:t>
      </w:r>
      <w:r w:rsidRPr="00560D3D">
        <w:t xml:space="preserve"> </w:t>
      </w:r>
      <w:r w:rsidRPr="00E74D8F">
        <w:t>Заклад є юридичною особою, що забезпечує потреби громадян у здобутті базової середньої освіти. Заклад має гербову печатку і штамп встановленого зразка, ідентифікаційний номер, затверджені бланки Закладу та може мати самостійне ведення бухгалтерського обліку</w:t>
      </w:r>
      <w:r w:rsidRPr="00560D3D">
        <w:t>, самостійний баланс, рахунки в органах Державної казначейської служби України. Може від свого імені набувати майнових та особистих немайнових прав, нести обов'язки, бути позивачем і відповідачем у судах.</w:t>
      </w:r>
    </w:p>
    <w:p w:rsidR="00592AA7" w:rsidRPr="00560D3D" w:rsidRDefault="00592AA7" w:rsidP="00592AA7">
      <w:pPr>
        <w:spacing w:after="120"/>
        <w:ind w:left="425" w:hanging="425"/>
        <w:jc w:val="both"/>
      </w:pPr>
      <w:r w:rsidRPr="00560D3D">
        <w:t>1.</w:t>
      </w:r>
      <w:r>
        <w:t>5</w:t>
      </w:r>
      <w:r w:rsidRPr="00560D3D">
        <w:t>. Заклад є неприбутковою організацією.</w:t>
      </w:r>
    </w:p>
    <w:p w:rsidR="00592AA7" w:rsidRPr="00560D3D" w:rsidRDefault="00592AA7" w:rsidP="00592AA7">
      <w:pPr>
        <w:widowControl w:val="0"/>
        <w:tabs>
          <w:tab w:val="left" w:pos="709"/>
        </w:tabs>
        <w:autoSpaceDE w:val="0"/>
        <w:autoSpaceDN w:val="0"/>
        <w:adjustRightInd w:val="0"/>
        <w:spacing w:after="120"/>
        <w:ind w:left="425" w:hanging="425"/>
        <w:jc w:val="both"/>
      </w:pPr>
      <w:r w:rsidRPr="00560D3D">
        <w:t>1.</w:t>
      </w:r>
      <w:r>
        <w:t>7</w:t>
      </w:r>
      <w:r w:rsidRPr="00560D3D">
        <w:t>. Організаційно-правова форма Закладу: комунальна установа (заклад загальної середньої освіти).</w:t>
      </w:r>
    </w:p>
    <w:p w:rsidR="00592AA7" w:rsidRPr="00560D3D" w:rsidRDefault="00592AA7" w:rsidP="00592AA7">
      <w:pPr>
        <w:widowControl w:val="0"/>
        <w:tabs>
          <w:tab w:val="left" w:pos="709"/>
        </w:tabs>
        <w:autoSpaceDE w:val="0"/>
        <w:autoSpaceDN w:val="0"/>
        <w:adjustRightInd w:val="0"/>
        <w:spacing w:after="120"/>
        <w:ind w:left="425" w:hanging="425"/>
        <w:jc w:val="both"/>
      </w:pPr>
      <w:r w:rsidRPr="00560D3D">
        <w:t>1.</w:t>
      </w:r>
      <w:r>
        <w:t>8</w:t>
      </w:r>
      <w:r w:rsidRPr="00560D3D">
        <w:t xml:space="preserve">. Юридична адреса та місцезнаходження Закладу: </w:t>
      </w:r>
      <w:r w:rsidRPr="009D429A">
        <w:t>08292,</w:t>
      </w:r>
      <w:r w:rsidRPr="00560D3D">
        <w:t xml:space="preserve"> Київська область, </w:t>
      </w:r>
      <w:proofErr w:type="spellStart"/>
      <w:r w:rsidRPr="00560D3D">
        <w:t>Бучанський</w:t>
      </w:r>
      <w:proofErr w:type="spellEnd"/>
      <w:r w:rsidRPr="00560D3D">
        <w:t xml:space="preserve">  район, місто Буча, вул. Шевченка, 14А.</w:t>
      </w:r>
    </w:p>
    <w:p w:rsidR="00592AA7" w:rsidRDefault="00592AA7" w:rsidP="00592AA7">
      <w:pPr>
        <w:widowControl w:val="0"/>
        <w:shd w:val="clear" w:color="auto" w:fill="FFFFFF"/>
        <w:tabs>
          <w:tab w:val="left" w:pos="709"/>
          <w:tab w:val="left" w:pos="7567"/>
        </w:tabs>
        <w:autoSpaceDE w:val="0"/>
        <w:autoSpaceDN w:val="0"/>
        <w:adjustRightInd w:val="0"/>
        <w:spacing w:after="120"/>
        <w:ind w:right="23"/>
        <w:jc w:val="both"/>
      </w:pPr>
      <w:r w:rsidRPr="00D2788D">
        <w:rPr>
          <w:color w:val="000000"/>
        </w:rPr>
        <w:t>1.</w:t>
      </w:r>
      <w:r>
        <w:rPr>
          <w:color w:val="000000"/>
        </w:rPr>
        <w:t>9</w:t>
      </w:r>
      <w:r w:rsidRPr="00D2788D">
        <w:rPr>
          <w:color w:val="000000"/>
        </w:rPr>
        <w:t xml:space="preserve">. </w:t>
      </w:r>
      <w:proofErr w:type="spellStart"/>
      <w:r w:rsidRPr="00D2788D">
        <w:t>Проєктна</w:t>
      </w:r>
      <w:proofErr w:type="spellEnd"/>
      <w:r w:rsidRPr="00D2788D">
        <w:t xml:space="preserve"> потужність Гімназії – 330 місць.</w:t>
      </w:r>
    </w:p>
    <w:p w:rsidR="00592AA7" w:rsidRPr="00E74D8F" w:rsidRDefault="00592AA7" w:rsidP="00592AA7">
      <w:pPr>
        <w:shd w:val="clear" w:color="auto" w:fill="FFFFFF"/>
        <w:tabs>
          <w:tab w:val="left" w:pos="709"/>
        </w:tabs>
        <w:ind w:left="426" w:hanging="426"/>
        <w:jc w:val="both"/>
        <w:rPr>
          <w:color w:val="000000" w:themeColor="text1"/>
        </w:rPr>
      </w:pPr>
      <w:r w:rsidRPr="006A68E5">
        <w:t>1.</w:t>
      </w:r>
      <w:r>
        <w:t>10</w:t>
      </w:r>
      <w:r w:rsidRPr="006A68E5">
        <w:t>.</w:t>
      </w:r>
      <w:r w:rsidRPr="00E74D8F">
        <w:rPr>
          <w:color w:val="000000" w:themeColor="text1"/>
        </w:rPr>
        <w:t> Мовою освітнього процесу в Закладі є державна мова. Кожен, хто здобуває в Закладі початкову та базову середню освіту, вивчає в ньому державну мову відповідно до державних стандартів.</w:t>
      </w:r>
    </w:p>
    <w:p w:rsidR="00592AA7" w:rsidRPr="00BB58DE" w:rsidRDefault="00592AA7" w:rsidP="00592AA7">
      <w:pPr>
        <w:shd w:val="clear" w:color="auto" w:fill="FFFFFF"/>
        <w:tabs>
          <w:tab w:val="left" w:pos="426"/>
        </w:tabs>
        <w:spacing w:after="120"/>
        <w:ind w:left="425" w:hanging="425"/>
        <w:jc w:val="both"/>
        <w:rPr>
          <w:color w:val="000000" w:themeColor="text1"/>
        </w:rPr>
      </w:pPr>
      <w:r w:rsidRPr="00EA75D0">
        <w:rPr>
          <w:color w:val="000000" w:themeColor="text1"/>
        </w:rPr>
        <w:tab/>
      </w:r>
      <w:r w:rsidRPr="00EA75D0">
        <w:rPr>
          <w:color w:val="000000" w:themeColor="text1"/>
        </w:rPr>
        <w:tab/>
        <w:t xml:space="preserve">Кожному учневі Закладу гарантується право на здобуття початкової та базової середньої освіти державною мовою, що забезпечується шляхом організації викладання всіх навчальних предметів (інтегрованих курсів) державною </w:t>
      </w:r>
      <w:r w:rsidRPr="00BB58DE">
        <w:rPr>
          <w:color w:val="000000" w:themeColor="text1"/>
        </w:rPr>
        <w:t>мовою, крім випадків, визначених Законом України «Про повну загальну середню освіту».</w:t>
      </w:r>
    </w:p>
    <w:p w:rsidR="00592AA7" w:rsidRPr="00EA75D0" w:rsidRDefault="00592AA7" w:rsidP="00592AA7">
      <w:pPr>
        <w:shd w:val="clear" w:color="auto" w:fill="FFFFFF"/>
        <w:tabs>
          <w:tab w:val="left" w:pos="426"/>
        </w:tabs>
        <w:spacing w:after="120"/>
        <w:ind w:left="567" w:hanging="567"/>
        <w:jc w:val="both"/>
        <w:rPr>
          <w:color w:val="000000" w:themeColor="text1"/>
        </w:rPr>
      </w:pPr>
      <w:r w:rsidRPr="00BB58DE">
        <w:rPr>
          <w:color w:val="000000" w:themeColor="text1"/>
        </w:rPr>
        <w:t>1.11. Право на навчання мовою корінного народу чи національної меншини України поряд із державною мовою може бути реалізовано в окремих класах Закладу</w:t>
      </w:r>
      <w:r w:rsidRPr="00EA75D0">
        <w:rPr>
          <w:color w:val="000000" w:themeColor="text1"/>
        </w:rPr>
        <w:t xml:space="preserve"> з навчанням відповідною мовою, що відкриваються відповідно до вимог Закону України «Про повну загальну середню освіту». У таких випадках перелік навчальних предметів (інтегрованих курсів), що вивчаються державною мовою і мовою національної меншини, визначаються освітньою програмою Закладу згідно з вимогами державних стандартів та з урахуванням особливостей </w:t>
      </w:r>
      <w:proofErr w:type="spellStart"/>
      <w:r w:rsidRPr="00EA75D0">
        <w:rPr>
          <w:color w:val="000000" w:themeColor="text1"/>
        </w:rPr>
        <w:t>мовного</w:t>
      </w:r>
      <w:proofErr w:type="spellEnd"/>
      <w:r w:rsidRPr="00EA75D0">
        <w:rPr>
          <w:color w:val="000000" w:themeColor="text1"/>
        </w:rPr>
        <w:t xml:space="preserve"> середовища.</w:t>
      </w:r>
    </w:p>
    <w:p w:rsidR="00592AA7" w:rsidRPr="00EA75D0" w:rsidRDefault="00592AA7" w:rsidP="00592AA7">
      <w:pPr>
        <w:pStyle w:val="Default"/>
        <w:tabs>
          <w:tab w:val="left" w:pos="426"/>
        </w:tabs>
        <w:spacing w:after="120"/>
        <w:ind w:left="567" w:hanging="567"/>
        <w:rPr>
          <w:lang w:val="uk-UA"/>
        </w:rPr>
      </w:pPr>
      <w:r w:rsidRPr="00EA75D0">
        <w:rPr>
          <w:lang w:val="uk-UA"/>
        </w:rPr>
        <w:t>1.1</w:t>
      </w:r>
      <w:r>
        <w:rPr>
          <w:lang w:val="uk-UA"/>
        </w:rPr>
        <w:t>2</w:t>
      </w:r>
      <w:r w:rsidRPr="00EA75D0">
        <w:rPr>
          <w:lang w:val="uk-UA"/>
        </w:rPr>
        <w:t xml:space="preserve">. </w:t>
      </w:r>
      <w:proofErr w:type="spellStart"/>
      <w:r w:rsidRPr="00EA75D0">
        <w:rPr>
          <w:lang w:val="uk-UA"/>
        </w:rPr>
        <w:t>Бучанська</w:t>
      </w:r>
      <w:proofErr w:type="spellEnd"/>
      <w:r w:rsidRPr="00EA75D0">
        <w:rPr>
          <w:lang w:val="uk-UA"/>
        </w:rPr>
        <w:t xml:space="preserve">  гімназія  №2 </w:t>
      </w:r>
      <w:proofErr w:type="spellStart"/>
      <w:r w:rsidRPr="00EA75D0">
        <w:rPr>
          <w:lang w:val="uk-UA"/>
        </w:rPr>
        <w:t>Бучанської</w:t>
      </w:r>
      <w:proofErr w:type="spellEnd"/>
      <w:r w:rsidRPr="00EA75D0">
        <w:rPr>
          <w:lang w:val="uk-UA"/>
        </w:rPr>
        <w:t xml:space="preserve"> міської ради Київської області має у своїй структурі   початкову школу (1-4 класи), що забезпечує початкову освіту.</w:t>
      </w:r>
    </w:p>
    <w:p w:rsidR="00592AA7" w:rsidRPr="006A68E5" w:rsidRDefault="00592AA7" w:rsidP="00592AA7">
      <w:pPr>
        <w:widowControl w:val="0"/>
        <w:shd w:val="clear" w:color="auto" w:fill="FFFFFF"/>
        <w:tabs>
          <w:tab w:val="left" w:pos="709"/>
          <w:tab w:val="left" w:pos="7567"/>
        </w:tabs>
        <w:autoSpaceDE w:val="0"/>
        <w:autoSpaceDN w:val="0"/>
        <w:adjustRightInd w:val="0"/>
        <w:ind w:left="567" w:right="23" w:hanging="567"/>
        <w:jc w:val="both"/>
        <w:rPr>
          <w:color w:val="000000"/>
        </w:rPr>
      </w:pPr>
      <w:r w:rsidRPr="006A68E5">
        <w:t>1.</w:t>
      </w:r>
      <w:r>
        <w:t>13</w:t>
      </w:r>
      <w:r w:rsidRPr="006A68E5">
        <w:t xml:space="preserve">. Головною метою діяльності Закладу є забезпечення, </w:t>
      </w:r>
      <w:r w:rsidRPr="006A68E5">
        <w:rPr>
          <w:color w:val="000000"/>
        </w:rPr>
        <w:t>згідно з вимогами Державних стандартів</w:t>
      </w:r>
      <w:r w:rsidRPr="006A68E5">
        <w:t xml:space="preserve">, реалізації права громадян на здобуття початкової та базової середньої </w:t>
      </w:r>
      <w:r w:rsidRPr="006A68E5">
        <w:lastRenderedPageBreak/>
        <w:t>освіти</w:t>
      </w:r>
      <w:r w:rsidRPr="006A68E5">
        <w:rPr>
          <w:color w:val="000000"/>
        </w:rPr>
        <w:t xml:space="preserve"> на таких рівнях:</w:t>
      </w:r>
    </w:p>
    <w:p w:rsidR="00592AA7" w:rsidRPr="006A68E5" w:rsidRDefault="00592AA7" w:rsidP="00592AA7">
      <w:pPr>
        <w:pStyle w:val="a5"/>
        <w:numPr>
          <w:ilvl w:val="0"/>
          <w:numId w:val="12"/>
        </w:numPr>
        <w:shd w:val="clear" w:color="auto" w:fill="FFFFFF"/>
        <w:spacing w:after="0" w:line="240" w:lineRule="auto"/>
        <w:ind w:hanging="153"/>
        <w:jc w:val="both"/>
        <w:rPr>
          <w:rFonts w:ascii="Times New Roman" w:eastAsia="Times New Roman" w:hAnsi="Times New Roman"/>
          <w:sz w:val="24"/>
          <w:szCs w:val="24"/>
        </w:rPr>
      </w:pPr>
      <w:r w:rsidRPr="006A68E5">
        <w:rPr>
          <w:rFonts w:ascii="Times New Roman" w:eastAsia="Times New Roman" w:hAnsi="Times New Roman"/>
          <w:sz w:val="24"/>
          <w:szCs w:val="24"/>
        </w:rPr>
        <w:t>початкова освіта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rsidR="00592AA7" w:rsidRPr="006A68E5" w:rsidRDefault="00592AA7" w:rsidP="00592AA7">
      <w:pPr>
        <w:pStyle w:val="a5"/>
        <w:numPr>
          <w:ilvl w:val="0"/>
          <w:numId w:val="12"/>
        </w:numPr>
        <w:shd w:val="clear" w:color="auto" w:fill="FFFFFF"/>
        <w:spacing w:after="120" w:line="240" w:lineRule="auto"/>
        <w:ind w:hanging="153"/>
        <w:jc w:val="both"/>
        <w:rPr>
          <w:rFonts w:ascii="Times New Roman" w:eastAsia="Times New Roman" w:hAnsi="Times New Roman"/>
          <w:sz w:val="24"/>
          <w:szCs w:val="24"/>
        </w:rPr>
      </w:pPr>
      <w:bookmarkStart w:id="3" w:name="n52"/>
      <w:bookmarkEnd w:id="3"/>
      <w:r w:rsidRPr="006A68E5">
        <w:rPr>
          <w:rFonts w:ascii="Times New Roman" w:eastAsia="Times New Roman" w:hAnsi="Times New Roman"/>
          <w:sz w:val="24"/>
          <w:szCs w:val="24"/>
        </w:rPr>
        <w:t>базова середня освіта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p>
    <w:p w:rsidR="00592AA7" w:rsidRPr="00E74D8F" w:rsidRDefault="00592AA7" w:rsidP="00592AA7">
      <w:pPr>
        <w:tabs>
          <w:tab w:val="left" w:pos="0"/>
          <w:tab w:val="left" w:pos="709"/>
          <w:tab w:val="left" w:pos="851"/>
          <w:tab w:val="left" w:pos="1276"/>
        </w:tabs>
        <w:jc w:val="both"/>
        <w:rPr>
          <w:rFonts w:eastAsia="Calibri"/>
          <w:bCs/>
          <w:color w:val="000000"/>
        </w:rPr>
      </w:pPr>
      <w:bookmarkStart w:id="4" w:name="n53"/>
      <w:bookmarkEnd w:id="4"/>
      <w:r w:rsidRPr="00E74D8F">
        <w:rPr>
          <w:rFonts w:eastAsia="Calibri"/>
          <w:bCs/>
        </w:rPr>
        <w:t>1.</w:t>
      </w:r>
      <w:r>
        <w:rPr>
          <w:rFonts w:eastAsia="Calibri"/>
          <w:bCs/>
        </w:rPr>
        <w:t>14</w:t>
      </w:r>
      <w:r w:rsidRPr="00E74D8F">
        <w:rPr>
          <w:rFonts w:eastAsia="Calibri"/>
          <w:bCs/>
        </w:rPr>
        <w:t>. Головними завданн</w:t>
      </w:r>
      <w:r w:rsidRPr="00E74D8F">
        <w:rPr>
          <w:rFonts w:eastAsia="Calibri"/>
          <w:bCs/>
          <w:color w:val="000000"/>
        </w:rPr>
        <w:t>ями Закладу є:</w:t>
      </w:r>
    </w:p>
    <w:p w:rsidR="00592AA7" w:rsidRPr="006A68E5" w:rsidRDefault="00592AA7" w:rsidP="00592AA7">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створення умов для різнобічного розвитку дітей, збереження та зміцнення їх фізичного і психічного здоров’я, формування гармонійної особистості;</w:t>
      </w:r>
    </w:p>
    <w:p w:rsidR="00592AA7" w:rsidRPr="006A68E5" w:rsidRDefault="00592AA7" w:rsidP="00592AA7">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виховання громадянина України;</w:t>
      </w:r>
    </w:p>
    <w:p w:rsidR="00592AA7" w:rsidRPr="006A68E5" w:rsidRDefault="00592AA7" w:rsidP="00592AA7">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формування основних норм загальнолюдської моралі;</w:t>
      </w:r>
    </w:p>
    <w:p w:rsidR="00592AA7" w:rsidRPr="006A68E5" w:rsidRDefault="00592AA7" w:rsidP="00592AA7">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формування особистості здобувача освіти, розвиток його здібностей та обдарувань, наукового світогляду;</w:t>
      </w:r>
    </w:p>
    <w:p w:rsidR="00592AA7" w:rsidRPr="006A68E5" w:rsidRDefault="00592AA7" w:rsidP="00592AA7">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забезпечення виконання вимог Державних стандартів загальної середньої освіти, підготовка здобувачів освіти до подальшої освіти і трудової діяльності;</w:t>
      </w:r>
    </w:p>
    <w:p w:rsidR="00592AA7" w:rsidRPr="006A68E5" w:rsidRDefault="00592AA7" w:rsidP="00592AA7">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виховання у здобувачів освіти поваги до Конституції України, державних символів України, прав,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592AA7" w:rsidRPr="006A68E5" w:rsidRDefault="00592AA7" w:rsidP="00592AA7">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забезпечення реалізації права здобувачів освіти на вільне формування політичних і світоглядних переконань;</w:t>
      </w:r>
    </w:p>
    <w:p w:rsidR="00592AA7" w:rsidRPr="006A68E5" w:rsidRDefault="00592AA7" w:rsidP="00592AA7">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w:t>
      </w:r>
    </w:p>
    <w:p w:rsidR="00592AA7" w:rsidRPr="006A68E5" w:rsidRDefault="00592AA7" w:rsidP="00592AA7">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rsidR="00592AA7" w:rsidRPr="006A68E5" w:rsidRDefault="00592AA7" w:rsidP="00592AA7">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забезпечення соціального захисту здобувачів освіти, сприяння встановлення рівного доступу до повноцінної освіти різних категорій здобувачів освіти, відповідно до їх індивідуальних нахилів, потреб, інтересів;</w:t>
      </w:r>
    </w:p>
    <w:p w:rsidR="00592AA7" w:rsidRPr="006A68E5" w:rsidRDefault="00592AA7" w:rsidP="00592AA7">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реалізація права осіб з особливими освітніми потребами на здобуття початкової та базової середньої освіти;</w:t>
      </w:r>
    </w:p>
    <w:p w:rsidR="00592AA7" w:rsidRPr="006A68E5" w:rsidRDefault="00592AA7" w:rsidP="00592AA7">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створення передумов для соціальної адаптації, подальшої інтеграції в суспільство осіб з особливими освітніми потребами;</w:t>
      </w:r>
    </w:p>
    <w:p w:rsidR="00592AA7" w:rsidRPr="006A68E5" w:rsidRDefault="00592AA7" w:rsidP="00592AA7">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592AA7" w:rsidRPr="006A68E5" w:rsidRDefault="00592AA7" w:rsidP="00592AA7">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bookmarkStart w:id="5" w:name="n461"/>
      <w:bookmarkStart w:id="6" w:name="n369"/>
      <w:bookmarkEnd w:id="5"/>
      <w:bookmarkEnd w:id="6"/>
      <w:r w:rsidRPr="006A68E5">
        <w:rPr>
          <w:rFonts w:ascii="Times New Roman" w:eastAsia="Times New Roman" w:hAnsi="Times New Roman"/>
          <w:sz w:val="24"/>
          <w:szCs w:val="24"/>
          <w:lang w:eastAsia="uk-UA"/>
        </w:rPr>
        <w:t>здобуття навичок і вмінь, необхідних для їхньої соціалізації, подальшої самореалізації та/або професійної діяльності;</w:t>
      </w:r>
    </w:p>
    <w:p w:rsidR="00592AA7" w:rsidRPr="006A68E5" w:rsidRDefault="00592AA7" w:rsidP="00592AA7">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bookmarkStart w:id="7" w:name="n368"/>
      <w:bookmarkStart w:id="8" w:name="n61"/>
      <w:bookmarkStart w:id="9" w:name="n62"/>
      <w:bookmarkStart w:id="10" w:name="n63"/>
      <w:bookmarkStart w:id="11" w:name="n64"/>
      <w:bookmarkEnd w:id="7"/>
      <w:bookmarkEnd w:id="8"/>
      <w:bookmarkEnd w:id="9"/>
      <w:bookmarkEnd w:id="10"/>
      <w:bookmarkEnd w:id="11"/>
      <w:r w:rsidRPr="006A68E5">
        <w:rPr>
          <w:rFonts w:ascii="Times New Roman" w:eastAsia="Times New Roman" w:hAnsi="Times New Roman"/>
          <w:sz w:val="24"/>
          <w:szCs w:val="24"/>
          <w:lang w:eastAsia="uk-UA"/>
        </w:rPr>
        <w:t>пошук, розвиток та підтримка здібних, обдарованих і талановитих учнів;</w:t>
      </w:r>
    </w:p>
    <w:p w:rsidR="00592AA7" w:rsidRPr="006A68E5" w:rsidRDefault="00592AA7" w:rsidP="00592AA7">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bookmarkStart w:id="12" w:name="n65"/>
      <w:bookmarkStart w:id="13" w:name="n66"/>
      <w:bookmarkEnd w:id="12"/>
      <w:bookmarkEnd w:id="13"/>
      <w:r w:rsidRPr="006A68E5">
        <w:rPr>
          <w:rFonts w:ascii="Times New Roman" w:eastAsia="Times New Roman" w:hAnsi="Times New Roman"/>
          <w:sz w:val="24"/>
          <w:szCs w:val="24"/>
          <w:lang w:eastAsia="uk-UA"/>
        </w:rPr>
        <w:t>організація дозвілля здобувачів освіти, пошук його нових форм;</w:t>
      </w:r>
    </w:p>
    <w:p w:rsidR="00592AA7" w:rsidRPr="006A68E5" w:rsidRDefault="00592AA7" w:rsidP="00592AA7">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профілактика бездоглядності, правопорушень;</w:t>
      </w:r>
    </w:p>
    <w:p w:rsidR="00592AA7" w:rsidRPr="006A68E5" w:rsidRDefault="00592AA7" w:rsidP="00592AA7">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bookmarkStart w:id="14" w:name="n67"/>
      <w:bookmarkEnd w:id="14"/>
      <w:r w:rsidRPr="006A68E5">
        <w:rPr>
          <w:rFonts w:ascii="Times New Roman" w:eastAsia="Times New Roman" w:hAnsi="Times New Roman"/>
          <w:sz w:val="24"/>
          <w:szCs w:val="24"/>
          <w:lang w:eastAsia="uk-UA"/>
        </w:rPr>
        <w:t>виховання в учасників освітнього процесу свідомого ставлення до власної безпеки та безпеки оточуючих;</w:t>
      </w:r>
    </w:p>
    <w:p w:rsidR="00592AA7" w:rsidRPr="006A68E5" w:rsidRDefault="00592AA7" w:rsidP="00592AA7">
      <w:pPr>
        <w:pStyle w:val="a5"/>
        <w:numPr>
          <w:ilvl w:val="0"/>
          <w:numId w:val="6"/>
        </w:numPr>
        <w:tabs>
          <w:tab w:val="left" w:pos="709"/>
        </w:tabs>
        <w:spacing w:after="120" w:line="240" w:lineRule="auto"/>
        <w:ind w:left="709" w:hanging="357"/>
        <w:jc w:val="both"/>
        <w:rPr>
          <w:rFonts w:ascii="Times New Roman" w:eastAsia="Times New Roman" w:hAnsi="Times New Roman"/>
          <w:sz w:val="24"/>
          <w:szCs w:val="24"/>
          <w:lang w:eastAsia="uk-UA"/>
        </w:rPr>
      </w:pPr>
      <w:bookmarkStart w:id="15" w:name="n68"/>
      <w:bookmarkStart w:id="16" w:name="n69"/>
      <w:bookmarkEnd w:id="15"/>
      <w:bookmarkEnd w:id="16"/>
      <w:r w:rsidRPr="006A68E5">
        <w:rPr>
          <w:rFonts w:ascii="Times New Roman" w:eastAsia="Times New Roman" w:hAnsi="Times New Roman"/>
          <w:sz w:val="24"/>
          <w:szCs w:val="24"/>
          <w:lang w:eastAsia="uk-UA"/>
        </w:rPr>
        <w:t>створення умов для оволодіння системою наукових знань про природу, людину і суспільство.</w:t>
      </w:r>
    </w:p>
    <w:p w:rsidR="00592AA7" w:rsidRPr="00E74D8F" w:rsidRDefault="00592AA7" w:rsidP="00592AA7">
      <w:pPr>
        <w:widowControl w:val="0"/>
        <w:shd w:val="clear" w:color="auto" w:fill="FFFFFF"/>
        <w:tabs>
          <w:tab w:val="left" w:pos="709"/>
        </w:tabs>
        <w:autoSpaceDE w:val="0"/>
        <w:autoSpaceDN w:val="0"/>
        <w:adjustRightInd w:val="0"/>
        <w:jc w:val="both"/>
      </w:pPr>
      <w:r w:rsidRPr="00E74D8F">
        <w:t>1.</w:t>
      </w:r>
      <w:r>
        <w:t>15</w:t>
      </w:r>
      <w:r w:rsidRPr="00E74D8F">
        <w:t>. Основними напрямами діяльності Закладу є:</w:t>
      </w:r>
    </w:p>
    <w:p w:rsidR="00592AA7" w:rsidRPr="006A68E5" w:rsidRDefault="00592AA7" w:rsidP="00592AA7">
      <w:pPr>
        <w:pStyle w:val="a5"/>
        <w:numPr>
          <w:ilvl w:val="0"/>
          <w:numId w:val="7"/>
        </w:numPr>
        <w:tabs>
          <w:tab w:val="left" w:pos="709"/>
          <w:tab w:val="left" w:pos="851"/>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 xml:space="preserve">сприяння задоволенню освітніх, соціально-психологічних та культурно-просвітницьких потреб педагогів, здобувачів освіти, громад і громадськості у </w:t>
      </w:r>
      <w:r w:rsidRPr="006A68E5">
        <w:rPr>
          <w:rFonts w:ascii="Times New Roman" w:eastAsia="Times New Roman" w:hAnsi="Times New Roman"/>
          <w:sz w:val="24"/>
          <w:szCs w:val="24"/>
          <w:lang w:eastAsia="uk-UA"/>
        </w:rPr>
        <w:lastRenderedPageBreak/>
        <w:t xml:space="preserve">професійному та особистісному зростанні з використанням інноваційних </w:t>
      </w:r>
      <w:proofErr w:type="spellStart"/>
      <w:r w:rsidRPr="006A68E5">
        <w:rPr>
          <w:rFonts w:ascii="Times New Roman" w:eastAsia="Times New Roman" w:hAnsi="Times New Roman"/>
          <w:sz w:val="24"/>
          <w:szCs w:val="24"/>
          <w:lang w:eastAsia="uk-UA"/>
        </w:rPr>
        <w:t>методик</w:t>
      </w:r>
      <w:proofErr w:type="spellEnd"/>
      <w:r w:rsidRPr="006A68E5">
        <w:rPr>
          <w:rFonts w:ascii="Times New Roman" w:eastAsia="Times New Roman" w:hAnsi="Times New Roman"/>
          <w:sz w:val="24"/>
          <w:szCs w:val="24"/>
          <w:lang w:eastAsia="uk-UA"/>
        </w:rPr>
        <w:t xml:space="preserve"> навчання, з урахуванням </w:t>
      </w:r>
      <w:proofErr w:type="spellStart"/>
      <w:r w:rsidRPr="006A68E5">
        <w:rPr>
          <w:rFonts w:ascii="Times New Roman" w:eastAsia="Times New Roman" w:hAnsi="Times New Roman"/>
          <w:sz w:val="24"/>
          <w:szCs w:val="24"/>
          <w:lang w:eastAsia="uk-UA"/>
        </w:rPr>
        <w:t>компетентностей</w:t>
      </w:r>
      <w:proofErr w:type="spellEnd"/>
      <w:r w:rsidRPr="006A68E5">
        <w:rPr>
          <w:rFonts w:ascii="Times New Roman" w:eastAsia="Times New Roman" w:hAnsi="Times New Roman"/>
          <w:sz w:val="24"/>
          <w:szCs w:val="24"/>
          <w:lang w:eastAsia="uk-UA"/>
        </w:rPr>
        <w:t xml:space="preserve">, необхідних для успішного </w:t>
      </w:r>
      <w:proofErr w:type="spellStart"/>
      <w:r w:rsidRPr="006A68E5">
        <w:rPr>
          <w:rFonts w:ascii="Times New Roman" w:eastAsia="Times New Roman" w:hAnsi="Times New Roman"/>
          <w:sz w:val="24"/>
          <w:szCs w:val="24"/>
          <w:lang w:eastAsia="uk-UA"/>
        </w:rPr>
        <w:t>самоздійснення</w:t>
      </w:r>
      <w:proofErr w:type="spellEnd"/>
      <w:r w:rsidRPr="006A68E5">
        <w:rPr>
          <w:rFonts w:ascii="Times New Roman" w:eastAsia="Times New Roman" w:hAnsi="Times New Roman"/>
          <w:sz w:val="24"/>
          <w:szCs w:val="24"/>
          <w:lang w:eastAsia="uk-UA"/>
        </w:rPr>
        <w:t xml:space="preserve"> особистості;</w:t>
      </w:r>
    </w:p>
    <w:p w:rsidR="00592AA7" w:rsidRPr="006A68E5" w:rsidRDefault="00592AA7" w:rsidP="00592AA7">
      <w:pPr>
        <w:pStyle w:val="a5"/>
        <w:numPr>
          <w:ilvl w:val="0"/>
          <w:numId w:val="7"/>
        </w:numPr>
        <w:tabs>
          <w:tab w:val="left" w:pos="709"/>
          <w:tab w:val="left" w:pos="851"/>
        </w:tabs>
        <w:spacing w:after="0" w:line="240" w:lineRule="auto"/>
        <w:ind w:left="709"/>
        <w:jc w:val="both"/>
        <w:rPr>
          <w:rFonts w:ascii="Times New Roman" w:eastAsia="Times New Roman" w:hAnsi="Times New Roman"/>
          <w:color w:val="000000"/>
          <w:sz w:val="24"/>
          <w:szCs w:val="24"/>
        </w:rPr>
      </w:pPr>
      <w:r w:rsidRPr="006A68E5">
        <w:rPr>
          <w:rFonts w:ascii="Times New Roman" w:eastAsia="Times New Roman" w:hAnsi="Times New Roman"/>
          <w:sz w:val="24"/>
          <w:szCs w:val="24"/>
          <w:lang w:eastAsia="uk-UA"/>
        </w:rPr>
        <w:t>організація</w:t>
      </w:r>
      <w:r w:rsidRPr="006A68E5">
        <w:rPr>
          <w:rFonts w:ascii="Times New Roman" w:eastAsia="Times New Roman" w:hAnsi="Times New Roman"/>
          <w:sz w:val="24"/>
          <w:szCs w:val="24"/>
        </w:rPr>
        <w:t xml:space="preserve"> та проведення наукових досліджень, освітніх </w:t>
      </w:r>
      <w:proofErr w:type="spellStart"/>
      <w:r w:rsidRPr="006A68E5">
        <w:rPr>
          <w:rFonts w:ascii="Times New Roman" w:eastAsia="Times New Roman" w:hAnsi="Times New Roman"/>
          <w:sz w:val="24"/>
          <w:szCs w:val="24"/>
        </w:rPr>
        <w:t>проєктів</w:t>
      </w:r>
      <w:proofErr w:type="spellEnd"/>
      <w:r w:rsidRPr="006A68E5">
        <w:rPr>
          <w:rFonts w:ascii="Times New Roman" w:eastAsia="Times New Roman" w:hAnsi="Times New Roman"/>
          <w:sz w:val="24"/>
          <w:szCs w:val="24"/>
        </w:rPr>
        <w:t xml:space="preserve">, </w:t>
      </w:r>
      <w:r w:rsidRPr="006A68E5">
        <w:rPr>
          <w:rFonts w:ascii="Times New Roman" w:eastAsia="Times New Roman" w:hAnsi="Times New Roman"/>
          <w:color w:val="000000"/>
          <w:sz w:val="24"/>
          <w:szCs w:val="24"/>
        </w:rPr>
        <w:t>навчальних курсів, консультацій, тренінгів, семінарів, конференцій, форумів, ярмарок та інших заходів освітнього характеру, пов'язаних з розвитком професійної діяльності та спрямованих на розвиток демократичного громадянського суспільства;</w:t>
      </w:r>
    </w:p>
    <w:p w:rsidR="00592AA7" w:rsidRPr="006A68E5" w:rsidRDefault="00592AA7" w:rsidP="00592AA7">
      <w:pPr>
        <w:pStyle w:val="a5"/>
        <w:numPr>
          <w:ilvl w:val="0"/>
          <w:numId w:val="7"/>
        </w:numPr>
        <w:tabs>
          <w:tab w:val="left" w:pos="709"/>
          <w:tab w:val="left" w:pos="851"/>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ініціювання співпраці із закладами освіти, науково-освітніми закладами, місцевим Органом управління освітою та закладами післядипломної освіти, закладами вищої освіти, органами державної влади та самоврядування щодо розробки та реалізації освітніх та соціально-економічних програм;</w:t>
      </w:r>
    </w:p>
    <w:p w:rsidR="00592AA7" w:rsidRPr="006A68E5" w:rsidRDefault="00592AA7" w:rsidP="00592AA7">
      <w:pPr>
        <w:pStyle w:val="a5"/>
        <w:numPr>
          <w:ilvl w:val="0"/>
          <w:numId w:val="7"/>
        </w:numPr>
        <w:tabs>
          <w:tab w:val="left" w:pos="709"/>
          <w:tab w:val="left" w:pos="851"/>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розвиток партнерських відносин та поглиблення співробітництва між українськими й іноземними соціальними, культурними, просвітницькими організаціями тощо;</w:t>
      </w:r>
    </w:p>
    <w:p w:rsidR="00592AA7" w:rsidRPr="00BB58DE" w:rsidRDefault="00592AA7" w:rsidP="00592AA7">
      <w:pPr>
        <w:pStyle w:val="a5"/>
        <w:numPr>
          <w:ilvl w:val="0"/>
          <w:numId w:val="7"/>
        </w:numPr>
        <w:tabs>
          <w:tab w:val="left" w:pos="709"/>
          <w:tab w:val="left" w:pos="851"/>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592AA7" w:rsidRPr="00BB58DE" w:rsidRDefault="00592AA7" w:rsidP="00592AA7">
      <w:pPr>
        <w:pStyle w:val="a5"/>
        <w:numPr>
          <w:ilvl w:val="0"/>
          <w:numId w:val="7"/>
        </w:numPr>
        <w:tabs>
          <w:tab w:val="left" w:pos="709"/>
          <w:tab w:val="left" w:pos="851"/>
        </w:tabs>
        <w:spacing w:after="120" w:line="240" w:lineRule="auto"/>
        <w:ind w:left="709" w:hanging="357"/>
        <w:jc w:val="both"/>
        <w:rPr>
          <w:rFonts w:ascii="Times New Roman" w:eastAsia="Times New Roman" w:hAnsi="Times New Roman"/>
          <w:sz w:val="24"/>
          <w:szCs w:val="24"/>
          <w:lang w:eastAsia="uk-UA"/>
        </w:rPr>
      </w:pPr>
      <w:r w:rsidRPr="00BB58DE">
        <w:rPr>
          <w:rFonts w:ascii="Times New Roman" w:eastAsia="Times New Roman" w:hAnsi="Times New Roman"/>
          <w:sz w:val="24"/>
          <w:szCs w:val="24"/>
          <w:lang w:eastAsia="uk-UA"/>
        </w:rPr>
        <w:t>створення умов для навчання талановитої, обдарованої молоді, залучення її до систематичної науково-дослідницької, пошукової, експериментальної, спортивної та творчої роботи.</w:t>
      </w:r>
    </w:p>
    <w:p w:rsidR="00592AA7" w:rsidRDefault="00592AA7" w:rsidP="00592AA7">
      <w:pPr>
        <w:widowControl w:val="0"/>
        <w:tabs>
          <w:tab w:val="left" w:pos="284"/>
          <w:tab w:val="left" w:pos="709"/>
          <w:tab w:val="left" w:pos="851"/>
          <w:tab w:val="left" w:pos="1276"/>
        </w:tabs>
        <w:autoSpaceDE w:val="0"/>
        <w:autoSpaceDN w:val="0"/>
        <w:adjustRightInd w:val="0"/>
        <w:ind w:left="426" w:hanging="426"/>
        <w:jc w:val="both"/>
        <w:rPr>
          <w:bCs/>
          <w:color w:val="000000"/>
        </w:rPr>
      </w:pPr>
      <w:r w:rsidRPr="00BB58DE">
        <w:rPr>
          <w:color w:val="000000"/>
        </w:rPr>
        <w:t>1.16. </w:t>
      </w:r>
      <w:r w:rsidRPr="00BB58DE">
        <w:t xml:space="preserve">Основним видом діяльності є освітня, яка </w:t>
      </w:r>
      <w:r w:rsidRPr="00BB58DE">
        <w:rPr>
          <w:shd w:val="clear" w:color="auto" w:fill="FFFFFF"/>
        </w:rPr>
        <w:t xml:space="preserve">ґрунтується на засадах та принципах, визначених </w:t>
      </w:r>
      <w:r w:rsidRPr="00BB58DE">
        <w:t xml:space="preserve">Законами України </w:t>
      </w:r>
      <w:r w:rsidRPr="00BB58DE">
        <w:rPr>
          <w:shd w:val="clear" w:color="auto" w:fill="FFFFFF"/>
        </w:rPr>
        <w:t>«Про освіту» та «Про повну загальну середню</w:t>
      </w:r>
      <w:r w:rsidRPr="00E74D8F">
        <w:rPr>
          <w:shd w:val="clear" w:color="auto" w:fill="FFFFFF"/>
        </w:rPr>
        <w:t xml:space="preserve"> освіту», зокрема:</w:t>
      </w:r>
      <w:r w:rsidRPr="00E74D8F">
        <w:rPr>
          <w:bCs/>
          <w:color w:val="000000"/>
        </w:rPr>
        <w:t xml:space="preserve"> </w:t>
      </w:r>
    </w:p>
    <w:p w:rsidR="00592AA7" w:rsidRPr="006A68E5" w:rsidRDefault="00592AA7" w:rsidP="00592AA7">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proofErr w:type="spellStart"/>
      <w:r w:rsidRPr="006A68E5">
        <w:rPr>
          <w:rFonts w:ascii="Times New Roman" w:eastAsia="Times New Roman" w:hAnsi="Times New Roman"/>
          <w:color w:val="000000"/>
          <w:sz w:val="24"/>
          <w:szCs w:val="24"/>
        </w:rPr>
        <w:t>людиноцентризм</w:t>
      </w:r>
      <w:proofErr w:type="spellEnd"/>
      <w:r w:rsidRPr="006A68E5">
        <w:rPr>
          <w:rFonts w:ascii="Times New Roman" w:eastAsia="Times New Roman" w:hAnsi="Times New Roman"/>
          <w:color w:val="000000"/>
          <w:sz w:val="24"/>
          <w:szCs w:val="24"/>
        </w:rPr>
        <w:t xml:space="preserve">; </w:t>
      </w:r>
      <w:bookmarkStart w:id="17" w:name="n75"/>
      <w:bookmarkEnd w:id="17"/>
    </w:p>
    <w:p w:rsidR="00592AA7" w:rsidRPr="006A68E5" w:rsidRDefault="00592AA7" w:rsidP="00592AA7">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верховенство права;</w:t>
      </w:r>
    </w:p>
    <w:p w:rsidR="00592AA7" w:rsidRPr="006A68E5" w:rsidRDefault="00592AA7" w:rsidP="00592AA7">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bookmarkStart w:id="18" w:name="n76"/>
      <w:bookmarkEnd w:id="18"/>
      <w:r w:rsidRPr="006A68E5">
        <w:rPr>
          <w:rFonts w:ascii="Times New Roman" w:eastAsia="Times New Roman" w:hAnsi="Times New Roman"/>
          <w:color w:val="000000"/>
          <w:sz w:val="24"/>
          <w:szCs w:val="24"/>
        </w:rPr>
        <w:t xml:space="preserve">забезпечення якості освіти та якості освітньої діяльності; </w:t>
      </w:r>
      <w:bookmarkStart w:id="19" w:name="n77"/>
      <w:bookmarkEnd w:id="19"/>
    </w:p>
    <w:p w:rsidR="00592AA7" w:rsidRPr="006A68E5" w:rsidRDefault="00592AA7" w:rsidP="00592AA7">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забезпечення рівного доступу до освіти без дискримінації за будь-якими ознаками, у тому числі за ознакою інвалідності; </w:t>
      </w:r>
      <w:bookmarkStart w:id="20" w:name="n78"/>
      <w:bookmarkEnd w:id="20"/>
    </w:p>
    <w:p w:rsidR="00592AA7" w:rsidRPr="006A68E5" w:rsidRDefault="00592AA7" w:rsidP="00592AA7">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розвиток інклюзивного освітнього середовища; </w:t>
      </w:r>
      <w:bookmarkStart w:id="21" w:name="n79"/>
      <w:bookmarkEnd w:id="21"/>
    </w:p>
    <w:p w:rsidR="00592AA7" w:rsidRPr="006A68E5" w:rsidRDefault="00592AA7" w:rsidP="00592AA7">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забезпечення універсального дизайну та розумного пристосування; </w:t>
      </w:r>
      <w:bookmarkStart w:id="22" w:name="n80"/>
      <w:bookmarkEnd w:id="22"/>
    </w:p>
    <w:p w:rsidR="00592AA7" w:rsidRPr="006A68E5" w:rsidRDefault="00592AA7" w:rsidP="00592AA7">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науковий характер освіти; </w:t>
      </w:r>
      <w:bookmarkStart w:id="23" w:name="n81"/>
      <w:bookmarkEnd w:id="23"/>
    </w:p>
    <w:p w:rsidR="00592AA7" w:rsidRPr="006A68E5" w:rsidRDefault="00592AA7" w:rsidP="00592AA7">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різноманітність, </w:t>
      </w:r>
      <w:bookmarkStart w:id="24" w:name="n82"/>
      <w:bookmarkEnd w:id="24"/>
      <w:r w:rsidRPr="006A68E5">
        <w:rPr>
          <w:rFonts w:ascii="Times New Roman" w:eastAsia="Times New Roman" w:hAnsi="Times New Roman"/>
          <w:color w:val="000000"/>
          <w:sz w:val="24"/>
          <w:szCs w:val="24"/>
        </w:rPr>
        <w:t xml:space="preserve">цілісність і наступність системи освіти; </w:t>
      </w:r>
    </w:p>
    <w:p w:rsidR="00592AA7" w:rsidRPr="006A68E5" w:rsidRDefault="00592AA7" w:rsidP="00592AA7">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прозорість і публічність прийняття та виконання управлінських рішень; </w:t>
      </w:r>
    </w:p>
    <w:p w:rsidR="00592AA7" w:rsidRPr="006A68E5" w:rsidRDefault="00592AA7" w:rsidP="00592AA7">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відповідальність і підзвітність перед суспільством; </w:t>
      </w:r>
      <w:bookmarkStart w:id="25" w:name="n87"/>
      <w:bookmarkEnd w:id="25"/>
    </w:p>
    <w:p w:rsidR="00592AA7" w:rsidRPr="006A68E5" w:rsidRDefault="00592AA7" w:rsidP="00592AA7">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нерозривний зв’язок із світовою та національною історією, культурою, національними традиціями; </w:t>
      </w:r>
      <w:bookmarkStart w:id="26" w:name="n88"/>
      <w:bookmarkEnd w:id="26"/>
    </w:p>
    <w:p w:rsidR="00592AA7" w:rsidRPr="006A68E5" w:rsidRDefault="00592AA7" w:rsidP="00592AA7">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свобода у виборі видів, форм і темпу здобуття освіти, освітньої програми; </w:t>
      </w:r>
    </w:p>
    <w:p w:rsidR="00592AA7" w:rsidRPr="006A68E5" w:rsidRDefault="00592AA7" w:rsidP="00592AA7">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академічна доброчесність та академічна свобода; </w:t>
      </w:r>
      <w:bookmarkStart w:id="27" w:name="n91"/>
      <w:bookmarkEnd w:id="27"/>
    </w:p>
    <w:p w:rsidR="00592AA7" w:rsidRPr="006A68E5" w:rsidRDefault="00592AA7" w:rsidP="00592AA7">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фінансова, академічна, кадрова та організаційна автономія Закладу в межах, визначених освітнім законодавством; </w:t>
      </w:r>
      <w:bookmarkStart w:id="28" w:name="n92"/>
      <w:bookmarkEnd w:id="28"/>
    </w:p>
    <w:p w:rsidR="00592AA7" w:rsidRPr="006A68E5" w:rsidRDefault="00592AA7" w:rsidP="00592AA7">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гуманізм та </w:t>
      </w:r>
      <w:bookmarkStart w:id="29" w:name="n93"/>
      <w:bookmarkEnd w:id="29"/>
      <w:r w:rsidRPr="006A68E5">
        <w:rPr>
          <w:rFonts w:ascii="Times New Roman" w:eastAsia="Times New Roman" w:hAnsi="Times New Roman"/>
          <w:color w:val="000000"/>
          <w:sz w:val="24"/>
          <w:szCs w:val="24"/>
        </w:rPr>
        <w:t xml:space="preserve">демократизм; </w:t>
      </w:r>
      <w:bookmarkStart w:id="30" w:name="n94"/>
      <w:bookmarkEnd w:id="30"/>
    </w:p>
    <w:p w:rsidR="00592AA7" w:rsidRPr="006A68E5" w:rsidRDefault="00592AA7" w:rsidP="00592AA7">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єдність навчання, виховання та розвитку; </w:t>
      </w:r>
      <w:bookmarkStart w:id="31" w:name="n95"/>
      <w:bookmarkEnd w:id="31"/>
    </w:p>
    <w:p w:rsidR="00592AA7" w:rsidRPr="006A68E5" w:rsidRDefault="00592AA7" w:rsidP="00592AA7">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виховання патріотизму, поваги до культурних цінностей Українського народу, його історико-культурного надбання і традицій; </w:t>
      </w:r>
      <w:bookmarkStart w:id="32" w:name="n96"/>
      <w:bookmarkEnd w:id="32"/>
    </w:p>
    <w:p w:rsidR="00592AA7" w:rsidRPr="006A68E5" w:rsidRDefault="00592AA7" w:rsidP="00592AA7">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формування усвідомленої потреби в дотриманні Конституції та законів України, нетерпимості до їх порушення; </w:t>
      </w:r>
      <w:bookmarkStart w:id="33" w:name="n97"/>
      <w:bookmarkEnd w:id="33"/>
    </w:p>
    <w:p w:rsidR="00592AA7" w:rsidRPr="006A68E5" w:rsidRDefault="00592AA7" w:rsidP="00592AA7">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 </w:t>
      </w:r>
      <w:bookmarkStart w:id="34" w:name="n2231"/>
      <w:bookmarkStart w:id="35" w:name="n98"/>
      <w:bookmarkEnd w:id="34"/>
      <w:bookmarkEnd w:id="35"/>
      <w:r w:rsidRPr="006A68E5">
        <w:rPr>
          <w:rFonts w:ascii="Times New Roman" w:eastAsia="Times New Roman" w:hAnsi="Times New Roman"/>
          <w:color w:val="000000"/>
          <w:sz w:val="24"/>
          <w:szCs w:val="24"/>
        </w:rPr>
        <w:t xml:space="preserve">формування громадянської культури та культури демократії; </w:t>
      </w:r>
      <w:bookmarkStart w:id="36" w:name="n99"/>
      <w:bookmarkEnd w:id="36"/>
    </w:p>
    <w:p w:rsidR="00592AA7" w:rsidRPr="006A68E5" w:rsidRDefault="00592AA7" w:rsidP="00592AA7">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формування культури здорового способу життя, екологічної культури і дбайливого ставлення до довкілля; </w:t>
      </w:r>
      <w:bookmarkStart w:id="37" w:name="n100"/>
      <w:bookmarkEnd w:id="37"/>
    </w:p>
    <w:p w:rsidR="00592AA7" w:rsidRPr="006A68E5" w:rsidRDefault="00592AA7" w:rsidP="00592AA7">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невтручання політичних партій в освітній процес; </w:t>
      </w:r>
      <w:bookmarkStart w:id="38" w:name="n101"/>
      <w:bookmarkEnd w:id="38"/>
    </w:p>
    <w:p w:rsidR="00592AA7" w:rsidRPr="006A68E5" w:rsidRDefault="00592AA7" w:rsidP="00592AA7">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lastRenderedPageBreak/>
        <w:t xml:space="preserve">невтручання релігійних організацій в освітній процес (крім випадків, визначених Законом України «Про освіту»); </w:t>
      </w:r>
      <w:bookmarkStart w:id="39" w:name="n102"/>
      <w:bookmarkEnd w:id="39"/>
    </w:p>
    <w:p w:rsidR="00592AA7" w:rsidRPr="006A68E5" w:rsidRDefault="00592AA7" w:rsidP="00592AA7">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різнобічність та збалансованість інформації щодо політичних, світоглядних та релігійних питань; </w:t>
      </w:r>
      <w:bookmarkStart w:id="40" w:name="n103"/>
      <w:bookmarkEnd w:id="40"/>
    </w:p>
    <w:p w:rsidR="00592AA7" w:rsidRPr="006A68E5" w:rsidRDefault="00592AA7" w:rsidP="00592AA7">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державно-громадське управління; </w:t>
      </w:r>
      <w:bookmarkStart w:id="41" w:name="n104"/>
      <w:bookmarkEnd w:id="41"/>
    </w:p>
    <w:p w:rsidR="00592AA7" w:rsidRPr="006A68E5" w:rsidRDefault="00592AA7" w:rsidP="00592AA7">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державно-громадське та державно-приватне партнерство; </w:t>
      </w:r>
      <w:bookmarkStart w:id="42" w:name="n105"/>
      <w:bookmarkStart w:id="43" w:name="n106"/>
      <w:bookmarkEnd w:id="42"/>
      <w:bookmarkEnd w:id="43"/>
    </w:p>
    <w:p w:rsidR="00592AA7" w:rsidRPr="006A68E5" w:rsidRDefault="00592AA7" w:rsidP="00592AA7">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сприяння навчанню впродовж життя; </w:t>
      </w:r>
      <w:bookmarkStart w:id="44" w:name="n107"/>
      <w:bookmarkEnd w:id="44"/>
    </w:p>
    <w:p w:rsidR="00592AA7" w:rsidRPr="006A68E5" w:rsidRDefault="00592AA7" w:rsidP="00592AA7">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інтеграція у міжнародний освітній та науковий простір; </w:t>
      </w:r>
      <w:bookmarkStart w:id="45" w:name="n108"/>
      <w:bookmarkEnd w:id="45"/>
      <w:r w:rsidRPr="006A68E5">
        <w:rPr>
          <w:rFonts w:ascii="Times New Roman" w:eastAsia="Times New Roman" w:hAnsi="Times New Roman"/>
          <w:color w:val="000000"/>
          <w:sz w:val="24"/>
          <w:szCs w:val="24"/>
        </w:rPr>
        <w:t xml:space="preserve">нетерпимість до проявів корупції та хабарництва; </w:t>
      </w:r>
      <w:bookmarkStart w:id="46" w:name="n109"/>
      <w:bookmarkEnd w:id="46"/>
    </w:p>
    <w:p w:rsidR="00592AA7" w:rsidRPr="006A68E5" w:rsidRDefault="00592AA7" w:rsidP="00592AA7">
      <w:pPr>
        <w:pStyle w:val="a5"/>
        <w:widowControl w:val="0"/>
        <w:numPr>
          <w:ilvl w:val="0"/>
          <w:numId w:val="8"/>
        </w:numPr>
        <w:tabs>
          <w:tab w:val="left" w:pos="284"/>
          <w:tab w:val="left" w:pos="709"/>
          <w:tab w:val="left" w:pos="851"/>
          <w:tab w:val="left" w:pos="1276"/>
        </w:tabs>
        <w:autoSpaceDE w:val="0"/>
        <w:autoSpaceDN w:val="0"/>
        <w:adjustRightInd w:val="0"/>
        <w:spacing w:after="120" w:line="240" w:lineRule="auto"/>
        <w:ind w:left="714" w:hanging="357"/>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доступність та рівність можливостей з питань здобуття початкової та базової середньої освіти для всіх.</w:t>
      </w:r>
    </w:p>
    <w:p w:rsidR="00592AA7" w:rsidRPr="00E74D8F" w:rsidRDefault="00592AA7" w:rsidP="00592AA7">
      <w:pPr>
        <w:widowControl w:val="0"/>
        <w:tabs>
          <w:tab w:val="left" w:pos="0"/>
          <w:tab w:val="left" w:pos="709"/>
          <w:tab w:val="left" w:pos="851"/>
        </w:tabs>
        <w:autoSpaceDE w:val="0"/>
        <w:autoSpaceDN w:val="0"/>
        <w:adjustRightInd w:val="0"/>
        <w:jc w:val="both"/>
        <w:rPr>
          <w:color w:val="000000"/>
        </w:rPr>
      </w:pPr>
      <w:r w:rsidRPr="00E74D8F">
        <w:rPr>
          <w:color w:val="000000"/>
        </w:rPr>
        <w:t>1.10. З</w:t>
      </w:r>
      <w:r w:rsidRPr="00E74D8F">
        <w:rPr>
          <w:bCs/>
          <w:color w:val="000000"/>
        </w:rPr>
        <w:t xml:space="preserve">аклад </w:t>
      </w:r>
      <w:r w:rsidRPr="00E74D8F">
        <w:rPr>
          <w:color w:val="000000"/>
        </w:rPr>
        <w:t xml:space="preserve">несе відповідальність перед особою, суспільством і державою за: </w:t>
      </w:r>
    </w:p>
    <w:p w:rsidR="00592AA7" w:rsidRPr="006A68E5" w:rsidRDefault="00592AA7" w:rsidP="00592AA7">
      <w:pPr>
        <w:pStyle w:val="a5"/>
        <w:numPr>
          <w:ilvl w:val="0"/>
          <w:numId w:val="9"/>
        </w:numPr>
        <w:tabs>
          <w:tab w:val="left" w:pos="709"/>
          <w:tab w:val="left" w:pos="851"/>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 xml:space="preserve">безпечні та комфортні умови освітньої діяльності; </w:t>
      </w:r>
    </w:p>
    <w:p w:rsidR="00592AA7" w:rsidRPr="006A68E5" w:rsidRDefault="00592AA7" w:rsidP="00592AA7">
      <w:pPr>
        <w:pStyle w:val="a5"/>
        <w:numPr>
          <w:ilvl w:val="0"/>
          <w:numId w:val="9"/>
        </w:numPr>
        <w:tabs>
          <w:tab w:val="left" w:pos="709"/>
          <w:tab w:val="left" w:pos="851"/>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 xml:space="preserve">дотримання державних стандартів </w:t>
      </w:r>
      <w:r w:rsidRPr="006A68E5">
        <w:rPr>
          <w:rFonts w:ascii="Times New Roman" w:eastAsia="Times New Roman" w:hAnsi="Times New Roman"/>
          <w:sz w:val="24"/>
          <w:szCs w:val="24"/>
        </w:rPr>
        <w:t xml:space="preserve">початкової та базової </w:t>
      </w:r>
      <w:r w:rsidRPr="006A68E5">
        <w:rPr>
          <w:rFonts w:ascii="Times New Roman" w:eastAsia="Times New Roman" w:hAnsi="Times New Roman"/>
          <w:sz w:val="24"/>
          <w:szCs w:val="24"/>
          <w:lang w:eastAsia="uk-UA"/>
        </w:rPr>
        <w:t>середньої освіти;</w:t>
      </w:r>
    </w:p>
    <w:p w:rsidR="00592AA7" w:rsidRPr="006A68E5" w:rsidRDefault="00592AA7" w:rsidP="00592AA7">
      <w:pPr>
        <w:pStyle w:val="a5"/>
        <w:numPr>
          <w:ilvl w:val="0"/>
          <w:numId w:val="9"/>
        </w:numPr>
        <w:tabs>
          <w:tab w:val="left" w:pos="709"/>
          <w:tab w:val="left" w:pos="851"/>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592AA7" w:rsidRPr="006A68E5" w:rsidRDefault="00592AA7" w:rsidP="00592AA7">
      <w:pPr>
        <w:pStyle w:val="a5"/>
        <w:numPr>
          <w:ilvl w:val="0"/>
          <w:numId w:val="9"/>
        </w:numPr>
        <w:tabs>
          <w:tab w:val="left" w:pos="709"/>
          <w:tab w:val="left" w:pos="851"/>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дотримання фінансової дисципліни та збереження матеріально-технічної бази;</w:t>
      </w:r>
    </w:p>
    <w:p w:rsidR="00592AA7" w:rsidRPr="006A68E5" w:rsidRDefault="00592AA7" w:rsidP="00592AA7">
      <w:pPr>
        <w:pStyle w:val="a5"/>
        <w:numPr>
          <w:ilvl w:val="0"/>
          <w:numId w:val="9"/>
        </w:numPr>
        <w:tabs>
          <w:tab w:val="left" w:pos="709"/>
          <w:tab w:val="left" w:pos="851"/>
        </w:tabs>
        <w:spacing w:after="120" w:line="240" w:lineRule="auto"/>
        <w:ind w:left="709" w:hanging="357"/>
        <w:jc w:val="both"/>
        <w:rPr>
          <w:rFonts w:ascii="Times New Roman" w:eastAsia="Times New Roman" w:hAnsi="Times New Roman"/>
          <w:sz w:val="24"/>
          <w:szCs w:val="24"/>
        </w:rPr>
      </w:pPr>
      <w:r w:rsidRPr="006A68E5">
        <w:rPr>
          <w:rFonts w:ascii="Times New Roman" w:eastAsia="Times New Roman" w:hAnsi="Times New Roman"/>
          <w:sz w:val="24"/>
          <w:szCs w:val="24"/>
          <w:lang w:eastAsia="uk-UA"/>
        </w:rPr>
        <w:t>прозорість та інформаційну</w:t>
      </w:r>
      <w:r w:rsidRPr="006A68E5">
        <w:rPr>
          <w:rFonts w:ascii="Times New Roman" w:eastAsia="Times New Roman" w:hAnsi="Times New Roman"/>
          <w:sz w:val="24"/>
          <w:szCs w:val="24"/>
        </w:rPr>
        <w:t xml:space="preserve"> відкритість Закладу тощо.</w:t>
      </w:r>
    </w:p>
    <w:p w:rsidR="00592AA7" w:rsidRPr="00E74D8F" w:rsidRDefault="00592AA7" w:rsidP="00592AA7">
      <w:pPr>
        <w:widowControl w:val="0"/>
        <w:tabs>
          <w:tab w:val="left" w:pos="567"/>
          <w:tab w:val="left" w:pos="709"/>
          <w:tab w:val="left" w:pos="851"/>
          <w:tab w:val="left" w:pos="1276"/>
        </w:tabs>
        <w:autoSpaceDE w:val="0"/>
        <w:autoSpaceDN w:val="0"/>
        <w:adjustRightInd w:val="0"/>
        <w:spacing w:after="120"/>
        <w:ind w:left="567" w:hanging="567"/>
        <w:jc w:val="both"/>
        <w:rPr>
          <w:bCs/>
          <w:color w:val="000000"/>
        </w:rPr>
      </w:pPr>
      <w:r w:rsidRPr="00E74D8F">
        <w:rPr>
          <w:color w:val="000000"/>
        </w:rPr>
        <w:t>1.11.</w:t>
      </w:r>
      <w:r w:rsidRPr="00E74D8F">
        <w:rPr>
          <w:b/>
          <w:color w:val="000000"/>
        </w:rPr>
        <w:t> </w:t>
      </w:r>
      <w:r w:rsidRPr="00E74D8F">
        <w:rPr>
          <w:bCs/>
          <w:color w:val="000000"/>
        </w:rPr>
        <w:t xml:space="preserve">Заклад у своїй діяльності керується Конституцією України, Законами України «Про освіту» та «Про повну загальну середню освіту», </w:t>
      </w:r>
      <w:r w:rsidRPr="00E74D8F">
        <w:rPr>
          <w:bCs/>
        </w:rPr>
        <w:t>і</w:t>
      </w:r>
      <w:r w:rsidRPr="00E74D8F">
        <w:rPr>
          <w:bCs/>
          <w:color w:val="000000"/>
        </w:rPr>
        <w:t>ншими законодавчими актами Верховної Ради України, указами і розпорядженнями Президента України, актами Кабінету Міністрів України, наказами Міністерства освіти і науки України, актами місцевих органів виконавчої влади та органів місцевого самоврядування, а також цим Статутом.</w:t>
      </w:r>
    </w:p>
    <w:p w:rsidR="00592AA7" w:rsidRPr="00E74D8F" w:rsidRDefault="00592AA7" w:rsidP="00592AA7">
      <w:pPr>
        <w:widowControl w:val="0"/>
        <w:tabs>
          <w:tab w:val="left" w:pos="567"/>
          <w:tab w:val="left" w:pos="709"/>
          <w:tab w:val="left" w:pos="851"/>
          <w:tab w:val="left" w:pos="1276"/>
        </w:tabs>
        <w:autoSpaceDE w:val="0"/>
        <w:autoSpaceDN w:val="0"/>
        <w:adjustRightInd w:val="0"/>
        <w:spacing w:after="120"/>
        <w:ind w:left="567" w:hanging="567"/>
        <w:jc w:val="both"/>
        <w:rPr>
          <w:bCs/>
          <w:color w:val="000000"/>
        </w:rPr>
      </w:pPr>
      <w:r w:rsidRPr="00E74D8F">
        <w:rPr>
          <w:color w:val="000000"/>
        </w:rPr>
        <w:t>1.12. </w:t>
      </w:r>
      <w:r w:rsidRPr="00E74D8F">
        <w:rPr>
          <w:bCs/>
          <w:color w:val="000000"/>
        </w:rPr>
        <w:t xml:space="preserve">Заклад </w:t>
      </w:r>
      <w:r w:rsidRPr="00E74D8F">
        <w:rPr>
          <w:color w:val="000000"/>
        </w:rPr>
        <w:t xml:space="preserve">самостійно приймає рішення </w:t>
      </w:r>
      <w:r w:rsidRPr="00E74D8F">
        <w:rPr>
          <w:color w:val="000000"/>
          <w:shd w:val="clear" w:color="auto" w:fill="FFFFFF"/>
        </w:rPr>
        <w:t>з будь-яких питань у межах своєї автономії</w:t>
      </w:r>
      <w:r w:rsidRPr="00E74D8F">
        <w:rPr>
          <w:color w:val="000000"/>
        </w:rPr>
        <w:t xml:space="preserve"> і здійснює діяльність в межах своєї компетенції, передбаченої законодавством України та цим Статутом. Автономія Закладу </w:t>
      </w:r>
      <w:r w:rsidRPr="00E74D8F">
        <w:rPr>
          <w:color w:val="000000"/>
          <w:shd w:val="clear" w:color="auto" w:fill="FFFFFF"/>
        </w:rPr>
        <w:t xml:space="preserve">полягає у його самостійності, незалежності та відповідальності у прийнятті рішень щодо академічних (освітніх), організаційних, </w:t>
      </w:r>
      <w:r w:rsidRPr="00E74D8F">
        <w:rPr>
          <w:shd w:val="clear" w:color="auto" w:fill="FFFFFF"/>
        </w:rPr>
        <w:t>фінансових (у межах наданих повноважень), кадрових та інших питань діяльності Закладу</w:t>
      </w:r>
      <w:r w:rsidRPr="00E74D8F">
        <w:t xml:space="preserve">, </w:t>
      </w:r>
      <w:r w:rsidRPr="00E74D8F">
        <w:rPr>
          <w:shd w:val="clear" w:color="auto" w:fill="FFFFFF"/>
        </w:rPr>
        <w:t>що провадиться в порядку та межах, ви</w:t>
      </w:r>
      <w:r w:rsidRPr="00E74D8F">
        <w:rPr>
          <w:color w:val="000000"/>
          <w:shd w:val="clear" w:color="auto" w:fill="FFFFFF"/>
        </w:rPr>
        <w:t>значених чинним законодавством</w:t>
      </w:r>
      <w:r w:rsidRPr="00E74D8F">
        <w:rPr>
          <w:bCs/>
          <w:color w:val="000000"/>
        </w:rPr>
        <w:t xml:space="preserve"> України, актами місцевих органів виконавчої влади та органів місцевого самоврядування, а також цим Статутом.</w:t>
      </w:r>
    </w:p>
    <w:p w:rsidR="00592AA7" w:rsidRPr="00E74D8F" w:rsidRDefault="00592AA7" w:rsidP="00592AA7">
      <w:pPr>
        <w:widowControl w:val="0"/>
        <w:tabs>
          <w:tab w:val="left" w:pos="0"/>
          <w:tab w:val="left" w:pos="567"/>
          <w:tab w:val="left" w:pos="709"/>
          <w:tab w:val="left" w:pos="851"/>
          <w:tab w:val="left" w:pos="1276"/>
        </w:tabs>
        <w:autoSpaceDE w:val="0"/>
        <w:autoSpaceDN w:val="0"/>
        <w:adjustRightInd w:val="0"/>
        <w:jc w:val="both"/>
        <w:rPr>
          <w:bCs/>
          <w:iCs/>
          <w:color w:val="000000"/>
        </w:rPr>
      </w:pPr>
      <w:r w:rsidRPr="00E74D8F">
        <w:rPr>
          <w:color w:val="000000"/>
        </w:rPr>
        <w:t>1.13. </w:t>
      </w:r>
      <w:r w:rsidRPr="00E74D8F">
        <w:rPr>
          <w:bCs/>
          <w:color w:val="000000"/>
        </w:rPr>
        <w:t xml:space="preserve">Заклад </w:t>
      </w:r>
      <w:r w:rsidRPr="00E74D8F">
        <w:rPr>
          <w:color w:val="000000"/>
        </w:rPr>
        <w:t>має право:</w:t>
      </w:r>
    </w:p>
    <w:p w:rsidR="00592AA7" w:rsidRPr="006A68E5" w:rsidRDefault="00592AA7" w:rsidP="00592AA7">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визначати зміст освіти з урахуванням державних стандартів та освітніх програм;</w:t>
      </w:r>
    </w:p>
    <w:p w:rsidR="00592AA7" w:rsidRPr="006A68E5" w:rsidRDefault="00592AA7" w:rsidP="00592AA7">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bookmarkStart w:id="47" w:name="o52"/>
      <w:bookmarkStart w:id="48" w:name="o53"/>
      <w:bookmarkEnd w:id="47"/>
      <w:bookmarkEnd w:id="48"/>
      <w:r w:rsidRPr="006A68E5">
        <w:rPr>
          <w:rFonts w:ascii="Times New Roman" w:eastAsia="Times New Roman" w:hAnsi="Times New Roman"/>
          <w:sz w:val="24"/>
          <w:szCs w:val="24"/>
          <w:lang w:eastAsia="uk-UA"/>
        </w:rPr>
        <w:t>самостійно розробляти та запроваджувати власні програми освітньої та інноваційної діяльності;</w:t>
      </w:r>
    </w:p>
    <w:p w:rsidR="00592AA7" w:rsidRPr="006A68E5" w:rsidRDefault="00592AA7" w:rsidP="00592AA7">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визначати форми, методи і засоби організації освітнього процесу в установленому порядку;</w:t>
      </w:r>
    </w:p>
    <w:p w:rsidR="00592AA7" w:rsidRPr="006A68E5" w:rsidRDefault="00592AA7" w:rsidP="00592AA7">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в установленому порядку розробляти і впроваджувати експериментальні та індивідуальні навчальні плани;</w:t>
      </w:r>
    </w:p>
    <w:p w:rsidR="00592AA7" w:rsidRPr="006A68E5" w:rsidRDefault="00592AA7" w:rsidP="00592AA7">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визначати варіативну частину навчального плану;</w:t>
      </w:r>
    </w:p>
    <w:p w:rsidR="00592AA7" w:rsidRPr="006A68E5" w:rsidRDefault="00592AA7" w:rsidP="00592AA7">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592AA7" w:rsidRPr="006A68E5" w:rsidRDefault="00592AA7" w:rsidP="00592AA7">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отримувати кошти і матеріальні цінності від органів влади, юридичних і фізичних осіб;</w:t>
      </w:r>
    </w:p>
    <w:p w:rsidR="00592AA7" w:rsidRPr="006A68E5" w:rsidRDefault="00592AA7" w:rsidP="00592AA7">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залишати у своєму розпорядженні і використовувати власні надходження у порядку, визначеному законодавством України;</w:t>
      </w:r>
    </w:p>
    <w:p w:rsidR="00592AA7" w:rsidRPr="006A68E5" w:rsidRDefault="00592AA7" w:rsidP="00592AA7">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розвивати власну навчально-матеріальну базу, створювати структурні підрозділи;</w:t>
      </w:r>
    </w:p>
    <w:p w:rsidR="00592AA7" w:rsidRPr="006A68E5" w:rsidRDefault="00592AA7" w:rsidP="00592AA7">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розвивати власну соціальну базу: мережу спортивно-оздоровчих, лікувально-профілактичних і культурних підрозділів;</w:t>
      </w:r>
    </w:p>
    <w:p w:rsidR="00592AA7" w:rsidRPr="006A68E5" w:rsidRDefault="00592AA7" w:rsidP="00592AA7">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lastRenderedPageBreak/>
        <w:t>здійснювати капітальне будівництво і реконструкцію на основі договорів;</w:t>
      </w:r>
    </w:p>
    <w:p w:rsidR="00592AA7" w:rsidRPr="006A68E5" w:rsidRDefault="00592AA7" w:rsidP="00592AA7">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об'єднувати на підставі спеціальних угод свою діяльність з діяльністю інших підприємств як в Україні, так і за її межами;</w:t>
      </w:r>
    </w:p>
    <w:p w:rsidR="00592AA7" w:rsidRPr="006A68E5" w:rsidRDefault="00592AA7" w:rsidP="00592AA7">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будувати та здійснювати інші операції по придбанню та відчуженню будівель, брати їх в оренду, приймати і передавати з балансу на баланс, а також списувати їх з балансу;</w:t>
      </w:r>
    </w:p>
    <w:p w:rsidR="00592AA7" w:rsidRPr="006A68E5" w:rsidRDefault="00592AA7" w:rsidP="00592AA7">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займатися іншою діяльністю, що викликана практичними потребами Закладу і не заборонена чинним законодавством, а також здійснювати інші права, які обумовлені цим Статутом, або надані юридичним особам чинним законодавством України;</w:t>
      </w:r>
    </w:p>
    <w:p w:rsidR="00592AA7" w:rsidRPr="006A68E5" w:rsidRDefault="00592AA7" w:rsidP="00592AA7">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брати участь у роботі міжнародних організацій, здійснювати міжнародне співробітництво, що не суперечить законодавству;</w:t>
      </w:r>
    </w:p>
    <w:p w:rsidR="00592AA7" w:rsidRPr="006A68E5" w:rsidRDefault="00592AA7" w:rsidP="00592AA7">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на основі договорів (угод) співпрацювати з іншими організаціями, підприємствами, установами для проведення різних видів робіт;</w:t>
      </w:r>
    </w:p>
    <w:p w:rsidR="00592AA7" w:rsidRPr="006A68E5" w:rsidRDefault="00592AA7" w:rsidP="00592AA7">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надавати додаткові освітні та інші послуги, передбачені чинним законодавством України;</w:t>
      </w:r>
    </w:p>
    <w:p w:rsidR="00592AA7" w:rsidRPr="006A68E5" w:rsidRDefault="00592AA7" w:rsidP="00592AA7">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bookmarkStart w:id="49" w:name="o56"/>
      <w:bookmarkEnd w:id="49"/>
      <w:r w:rsidRPr="006A68E5">
        <w:rPr>
          <w:rFonts w:ascii="Times New Roman" w:eastAsia="Times New Roman" w:hAnsi="Times New Roman"/>
          <w:sz w:val="24"/>
          <w:szCs w:val="24"/>
          <w:lang w:eastAsia="uk-UA"/>
        </w:rPr>
        <w:t>розпоряджатися власними надходженнями, зокрема від надання додаткових освітніх послуг, у порядку, установленому законодавством;</w:t>
      </w:r>
    </w:p>
    <w:p w:rsidR="00592AA7" w:rsidRPr="006A68E5" w:rsidRDefault="00592AA7" w:rsidP="00592AA7">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отримувати майно, кошти і матеріальні цінності від державних органів, органів місцевого самоврядування, підприємств, установ, організацій, благодійних фондів, юридичних та фізичних осіб України або інших держав, у тому числі як благодійну допомогу відповідно до законодавства;</w:t>
      </w:r>
    </w:p>
    <w:p w:rsidR="00592AA7" w:rsidRPr="006A68E5" w:rsidRDefault="00592AA7" w:rsidP="00592AA7">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застосовувати сучасні освітні технології реалізації змісту навчання на засадах його диференціації, індивідуалізації;</w:t>
      </w:r>
    </w:p>
    <w:p w:rsidR="00592AA7" w:rsidRPr="006A68E5" w:rsidRDefault="00592AA7" w:rsidP="00592AA7">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провадити на підставі відповідних договорів спільну діяльність із закладами освіти, науковими установами та іншими юридичними особами;</w:t>
      </w:r>
    </w:p>
    <w:p w:rsidR="00592AA7" w:rsidRPr="006A68E5" w:rsidRDefault="00592AA7" w:rsidP="00592AA7">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запроваджувати власну символіку та атрибутику, форму для здобувачів освіти;</w:t>
      </w:r>
    </w:p>
    <w:p w:rsidR="00592AA7" w:rsidRPr="006A68E5" w:rsidRDefault="00592AA7" w:rsidP="00592AA7">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встановлювати власні форми морального та матеріального заохочення учасників освітнього процесу;</w:t>
      </w:r>
    </w:p>
    <w:p w:rsidR="00592AA7" w:rsidRPr="006A68E5" w:rsidRDefault="00592AA7" w:rsidP="00592AA7">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 xml:space="preserve">звертатися з ініціативою до органів, що здійснюють управління у сфері освіти, про внесення змін до чинних або розроблення нових нормативно-правових актів у сфері освіти, а також брати участь у роботі над </w:t>
      </w:r>
      <w:proofErr w:type="spellStart"/>
      <w:r w:rsidRPr="006A68E5">
        <w:rPr>
          <w:rFonts w:ascii="Times New Roman" w:eastAsia="Times New Roman" w:hAnsi="Times New Roman"/>
          <w:sz w:val="24"/>
          <w:szCs w:val="24"/>
          <w:lang w:eastAsia="uk-UA"/>
        </w:rPr>
        <w:t>проєктами</w:t>
      </w:r>
      <w:proofErr w:type="spellEnd"/>
      <w:r w:rsidRPr="006A68E5">
        <w:rPr>
          <w:rFonts w:ascii="Times New Roman" w:eastAsia="Times New Roman" w:hAnsi="Times New Roman"/>
          <w:sz w:val="24"/>
          <w:szCs w:val="24"/>
          <w:lang w:eastAsia="uk-UA"/>
        </w:rPr>
        <w:t>;</w:t>
      </w:r>
    </w:p>
    <w:p w:rsidR="00592AA7" w:rsidRPr="006A68E5" w:rsidRDefault="00592AA7" w:rsidP="00592AA7">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провадити фінансово-господарську та іншу діяльність відповідно до законодавства та цього Статуту;</w:t>
      </w:r>
    </w:p>
    <w:p w:rsidR="00592AA7" w:rsidRPr="006A68E5" w:rsidRDefault="00592AA7" w:rsidP="00592AA7">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бути учасником цивільно-правових відносин, набувати майнові і немайнові права відповідно до законодавства;</w:t>
      </w:r>
    </w:p>
    <w:p w:rsidR="00592AA7" w:rsidRPr="006A68E5" w:rsidRDefault="00592AA7" w:rsidP="00592AA7">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представляти і захищати свої законні інтереси та законні інтереси своїх членів чи інших осіб у будь-яких органах державної влади, в тому числі судах, правоохоронних органах, у органах місцевого самоврядування, в установах та організаціях усіх форм власності та підпорядкування;</w:t>
      </w:r>
    </w:p>
    <w:p w:rsidR="00592AA7" w:rsidRPr="006A68E5" w:rsidRDefault="00592AA7" w:rsidP="00592AA7">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 xml:space="preserve">створювати та реалізувати різноманітні </w:t>
      </w:r>
      <w:proofErr w:type="spellStart"/>
      <w:r w:rsidRPr="006A68E5">
        <w:rPr>
          <w:rFonts w:ascii="Times New Roman" w:eastAsia="Times New Roman" w:hAnsi="Times New Roman"/>
          <w:sz w:val="24"/>
          <w:szCs w:val="24"/>
          <w:lang w:eastAsia="uk-UA"/>
        </w:rPr>
        <w:t>проєкти</w:t>
      </w:r>
      <w:proofErr w:type="spellEnd"/>
      <w:r w:rsidRPr="006A68E5">
        <w:rPr>
          <w:rFonts w:ascii="Times New Roman" w:eastAsia="Times New Roman" w:hAnsi="Times New Roman"/>
          <w:sz w:val="24"/>
          <w:szCs w:val="24"/>
          <w:lang w:eastAsia="uk-UA"/>
        </w:rPr>
        <w:t xml:space="preserve">, запроваджувати програми; </w:t>
      </w:r>
    </w:p>
    <w:p w:rsidR="00592AA7" w:rsidRPr="006A68E5" w:rsidRDefault="00592AA7" w:rsidP="00592AA7">
      <w:pPr>
        <w:pStyle w:val="a5"/>
        <w:numPr>
          <w:ilvl w:val="0"/>
          <w:numId w:val="10"/>
        </w:numPr>
        <w:tabs>
          <w:tab w:val="left" w:pos="851"/>
        </w:tabs>
        <w:spacing w:after="120" w:line="240" w:lineRule="auto"/>
        <w:ind w:left="851" w:hanging="425"/>
        <w:jc w:val="both"/>
        <w:rPr>
          <w:rFonts w:ascii="Times New Roman" w:eastAsia="Times New Roman" w:hAnsi="Times New Roman"/>
          <w:sz w:val="24"/>
          <w:szCs w:val="24"/>
        </w:rPr>
      </w:pPr>
      <w:r w:rsidRPr="006A68E5">
        <w:rPr>
          <w:rFonts w:ascii="Times New Roman" w:eastAsia="Times New Roman" w:hAnsi="Times New Roman"/>
          <w:sz w:val="24"/>
          <w:szCs w:val="24"/>
          <w:lang w:eastAsia="uk-UA"/>
        </w:rPr>
        <w:t>здійснювати інші права,</w:t>
      </w:r>
      <w:r w:rsidRPr="006A68E5">
        <w:rPr>
          <w:rFonts w:ascii="Times New Roman" w:eastAsia="Times New Roman" w:hAnsi="Times New Roman"/>
          <w:color w:val="000000"/>
          <w:sz w:val="24"/>
          <w:szCs w:val="24"/>
        </w:rPr>
        <w:t xml:space="preserve"> що не суперечать законодавству. </w:t>
      </w:r>
    </w:p>
    <w:p w:rsidR="00592AA7" w:rsidRPr="00E74D8F" w:rsidRDefault="00592AA7" w:rsidP="00592AA7">
      <w:pPr>
        <w:widowControl w:val="0"/>
        <w:tabs>
          <w:tab w:val="left" w:pos="0"/>
          <w:tab w:val="left" w:pos="709"/>
          <w:tab w:val="left" w:pos="1738"/>
        </w:tabs>
        <w:autoSpaceDE w:val="0"/>
        <w:autoSpaceDN w:val="0"/>
        <w:adjustRightInd w:val="0"/>
        <w:jc w:val="both"/>
        <w:rPr>
          <w:color w:val="000000"/>
        </w:rPr>
      </w:pPr>
      <w:r w:rsidRPr="00E74D8F">
        <w:rPr>
          <w:color w:val="000000"/>
        </w:rPr>
        <w:t>1.14. Заклад зобов’язаний:</w:t>
      </w:r>
    </w:p>
    <w:p w:rsidR="00592AA7" w:rsidRPr="006A68E5" w:rsidRDefault="00592AA7" w:rsidP="00592AA7">
      <w:pPr>
        <w:pStyle w:val="a5"/>
        <w:numPr>
          <w:ilvl w:val="0"/>
          <w:numId w:val="11"/>
        </w:numPr>
        <w:tabs>
          <w:tab w:val="left" w:pos="851"/>
        </w:tabs>
        <w:spacing w:after="0" w:line="240" w:lineRule="auto"/>
        <w:ind w:left="851" w:hanging="294"/>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реалізовувати положення Конституції України, Законів України «Про освіту», «Про повну загальну середню освіту», інших нормативно-правових актів у галузі освіти;</w:t>
      </w:r>
    </w:p>
    <w:p w:rsidR="00592AA7" w:rsidRPr="006A68E5" w:rsidRDefault="00592AA7" w:rsidP="00592AA7">
      <w:pPr>
        <w:pStyle w:val="a5"/>
        <w:numPr>
          <w:ilvl w:val="0"/>
          <w:numId w:val="11"/>
        </w:numPr>
        <w:tabs>
          <w:tab w:val="left" w:pos="851"/>
        </w:tabs>
        <w:spacing w:after="0" w:line="240" w:lineRule="auto"/>
        <w:ind w:left="851" w:hanging="294"/>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здійснювати освітню діяльність на підставі ліцензії, отриманої у встановленому законодавством порядку;</w:t>
      </w:r>
    </w:p>
    <w:p w:rsidR="00592AA7" w:rsidRPr="006A68E5" w:rsidRDefault="00592AA7" w:rsidP="00592AA7">
      <w:pPr>
        <w:pStyle w:val="a5"/>
        <w:numPr>
          <w:ilvl w:val="0"/>
          <w:numId w:val="11"/>
        </w:numPr>
        <w:tabs>
          <w:tab w:val="left" w:pos="851"/>
        </w:tabs>
        <w:spacing w:after="0" w:line="240" w:lineRule="auto"/>
        <w:ind w:left="851" w:hanging="294"/>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задовольняти потреби громадян, що проживають на території обслуговування Закладу, у здобутті початкової та базової середньої освіти;</w:t>
      </w:r>
    </w:p>
    <w:p w:rsidR="00592AA7" w:rsidRPr="006A68E5" w:rsidRDefault="00592AA7" w:rsidP="00592AA7">
      <w:pPr>
        <w:pStyle w:val="a5"/>
        <w:numPr>
          <w:ilvl w:val="0"/>
          <w:numId w:val="11"/>
        </w:numPr>
        <w:tabs>
          <w:tab w:val="left" w:pos="851"/>
        </w:tabs>
        <w:spacing w:after="0" w:line="240" w:lineRule="auto"/>
        <w:ind w:left="851" w:hanging="294"/>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за потреби створювати інклюзивні та/або спеціальні групи та класи для навчання осіб з особливими освітніми потребами;</w:t>
      </w:r>
    </w:p>
    <w:p w:rsidR="00592AA7" w:rsidRPr="006A68E5" w:rsidRDefault="00592AA7" w:rsidP="00592AA7">
      <w:pPr>
        <w:pStyle w:val="a5"/>
        <w:numPr>
          <w:ilvl w:val="0"/>
          <w:numId w:val="11"/>
        </w:numPr>
        <w:tabs>
          <w:tab w:val="left" w:pos="851"/>
        </w:tabs>
        <w:spacing w:after="0" w:line="240" w:lineRule="auto"/>
        <w:ind w:left="851" w:hanging="294"/>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lastRenderedPageBreak/>
        <w:t>створювати власну науково-методичну і матеріально-технічну базу;</w:t>
      </w:r>
    </w:p>
    <w:p w:rsidR="00592AA7" w:rsidRPr="006A68E5" w:rsidRDefault="00592AA7" w:rsidP="00592AA7">
      <w:pPr>
        <w:pStyle w:val="a5"/>
        <w:numPr>
          <w:ilvl w:val="0"/>
          <w:numId w:val="11"/>
        </w:numPr>
        <w:tabs>
          <w:tab w:val="left" w:pos="851"/>
        </w:tabs>
        <w:spacing w:after="0" w:line="240" w:lineRule="auto"/>
        <w:ind w:left="851" w:hanging="294"/>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забезпечувати єдність навчання та виховання;</w:t>
      </w:r>
    </w:p>
    <w:p w:rsidR="00592AA7" w:rsidRPr="006A68E5" w:rsidRDefault="00592AA7" w:rsidP="00592AA7">
      <w:pPr>
        <w:pStyle w:val="a5"/>
        <w:numPr>
          <w:ilvl w:val="0"/>
          <w:numId w:val="11"/>
        </w:numPr>
        <w:tabs>
          <w:tab w:val="left" w:pos="851"/>
        </w:tabs>
        <w:spacing w:after="0" w:line="240" w:lineRule="auto"/>
        <w:ind w:left="851" w:hanging="294"/>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проходити плановий інституційний аудит у терміни та в порядку, визначеним спеціальним законодавством;</w:t>
      </w:r>
    </w:p>
    <w:p w:rsidR="00592AA7" w:rsidRPr="006A68E5" w:rsidRDefault="00592AA7" w:rsidP="00592AA7">
      <w:pPr>
        <w:pStyle w:val="a5"/>
        <w:numPr>
          <w:ilvl w:val="0"/>
          <w:numId w:val="11"/>
        </w:numPr>
        <w:tabs>
          <w:tab w:val="left" w:pos="851"/>
        </w:tabs>
        <w:spacing w:after="0" w:line="240" w:lineRule="auto"/>
        <w:ind w:left="851" w:hanging="294"/>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 xml:space="preserve">забезпечувати відповідність рівня загальної середньої освіти Державним стандартам </w:t>
      </w:r>
      <w:r w:rsidRPr="006A68E5">
        <w:rPr>
          <w:rFonts w:ascii="Times New Roman" w:eastAsia="Times New Roman" w:hAnsi="Times New Roman"/>
          <w:sz w:val="24"/>
          <w:szCs w:val="24"/>
        </w:rPr>
        <w:t xml:space="preserve">початкової та базової </w:t>
      </w:r>
      <w:r w:rsidRPr="006A68E5">
        <w:rPr>
          <w:rFonts w:ascii="Times New Roman" w:eastAsia="Times New Roman" w:hAnsi="Times New Roman"/>
          <w:sz w:val="24"/>
          <w:szCs w:val="24"/>
          <w:lang w:eastAsia="uk-UA"/>
        </w:rPr>
        <w:t>середньої освіти;</w:t>
      </w:r>
    </w:p>
    <w:p w:rsidR="00592AA7" w:rsidRPr="006A68E5" w:rsidRDefault="00592AA7" w:rsidP="00592AA7">
      <w:pPr>
        <w:pStyle w:val="a5"/>
        <w:numPr>
          <w:ilvl w:val="0"/>
          <w:numId w:val="11"/>
        </w:numPr>
        <w:tabs>
          <w:tab w:val="left" w:pos="851"/>
        </w:tabs>
        <w:spacing w:after="0" w:line="240" w:lineRule="auto"/>
        <w:ind w:left="851" w:hanging="294"/>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охороняти життя і здоров’я здобувачів освіти, педагогічних та інших працівників Закладу;</w:t>
      </w:r>
    </w:p>
    <w:p w:rsidR="00592AA7" w:rsidRPr="006A68E5" w:rsidRDefault="00592AA7" w:rsidP="00592AA7">
      <w:pPr>
        <w:pStyle w:val="a5"/>
        <w:numPr>
          <w:ilvl w:val="0"/>
          <w:numId w:val="11"/>
        </w:numPr>
        <w:tabs>
          <w:tab w:val="left" w:pos="851"/>
        </w:tabs>
        <w:spacing w:after="0" w:line="240" w:lineRule="auto"/>
        <w:ind w:left="851" w:hanging="294"/>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додержуватись фінансової дисципліни, зберігати матеріальну базу;</w:t>
      </w:r>
    </w:p>
    <w:p w:rsidR="00592AA7" w:rsidRPr="006A68E5" w:rsidRDefault="00592AA7" w:rsidP="00592AA7">
      <w:pPr>
        <w:pStyle w:val="a5"/>
        <w:numPr>
          <w:ilvl w:val="0"/>
          <w:numId w:val="11"/>
        </w:numPr>
        <w:tabs>
          <w:tab w:val="left" w:pos="851"/>
        </w:tabs>
        <w:spacing w:after="0" w:line="240" w:lineRule="auto"/>
        <w:ind w:left="851" w:hanging="294"/>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забезпечувати видачу здобувачам освіти документів про освіту встановленого зразка;</w:t>
      </w:r>
    </w:p>
    <w:p w:rsidR="00592AA7" w:rsidRPr="006A68E5" w:rsidRDefault="00592AA7" w:rsidP="00592AA7">
      <w:pPr>
        <w:pStyle w:val="a5"/>
        <w:numPr>
          <w:ilvl w:val="0"/>
          <w:numId w:val="11"/>
        </w:numPr>
        <w:tabs>
          <w:tab w:val="left" w:pos="851"/>
        </w:tabs>
        <w:spacing w:after="120" w:line="240" w:lineRule="auto"/>
        <w:ind w:left="851" w:hanging="29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здійснювати інші повноваження, делеговані Засновником Органу управління освітою.</w:t>
      </w:r>
    </w:p>
    <w:p w:rsidR="00592AA7" w:rsidRPr="005440E2" w:rsidRDefault="00592AA7" w:rsidP="00592AA7">
      <w:pPr>
        <w:widowControl w:val="0"/>
        <w:tabs>
          <w:tab w:val="left" w:pos="567"/>
          <w:tab w:val="left" w:pos="709"/>
          <w:tab w:val="left" w:pos="851"/>
          <w:tab w:val="left" w:pos="1276"/>
        </w:tabs>
        <w:autoSpaceDE w:val="0"/>
        <w:autoSpaceDN w:val="0"/>
        <w:adjustRightInd w:val="0"/>
        <w:ind w:left="567" w:hanging="567"/>
        <w:jc w:val="both"/>
      </w:pPr>
      <w:r w:rsidRPr="005440E2">
        <w:rPr>
          <w:color w:val="000000"/>
        </w:rPr>
        <w:t>1.15. Заклад відноситься до закладів загальної середньої освіти та провадить освітню діяльність відповідно до ліцензії.</w:t>
      </w:r>
      <w:r w:rsidRPr="005440E2">
        <w:t xml:space="preserve"> </w:t>
      </w:r>
    </w:p>
    <w:p w:rsidR="00592AA7" w:rsidRPr="005440E2" w:rsidRDefault="00592AA7" w:rsidP="00592AA7">
      <w:pPr>
        <w:widowControl w:val="0"/>
        <w:tabs>
          <w:tab w:val="left" w:pos="567"/>
          <w:tab w:val="left" w:pos="709"/>
          <w:tab w:val="left" w:pos="851"/>
          <w:tab w:val="left" w:pos="1276"/>
        </w:tabs>
        <w:autoSpaceDE w:val="0"/>
        <w:autoSpaceDN w:val="0"/>
        <w:adjustRightInd w:val="0"/>
        <w:ind w:left="567" w:hanging="567"/>
        <w:jc w:val="both"/>
        <w:rPr>
          <w:bCs/>
          <w:color w:val="000000"/>
        </w:rPr>
      </w:pPr>
      <w:r>
        <w:rPr>
          <w:bCs/>
          <w:color w:val="000000"/>
        </w:rPr>
        <w:tab/>
      </w:r>
      <w:r>
        <w:rPr>
          <w:bCs/>
          <w:color w:val="000000"/>
        </w:rPr>
        <w:tab/>
      </w:r>
      <w:r>
        <w:rPr>
          <w:bCs/>
          <w:color w:val="000000"/>
        </w:rPr>
        <w:tab/>
      </w:r>
      <w:r w:rsidRPr="005440E2">
        <w:rPr>
          <w:bCs/>
          <w:color w:val="000000"/>
        </w:rPr>
        <w:t>Тип Закладу – школа, що забезпечує здобуття базової середньої освіти та реалізує освітні програми на двох рівнях:</w:t>
      </w:r>
    </w:p>
    <w:p w:rsidR="00592AA7" w:rsidRPr="005440E2" w:rsidRDefault="00592AA7" w:rsidP="00592AA7">
      <w:pPr>
        <w:widowControl w:val="0"/>
        <w:tabs>
          <w:tab w:val="left" w:pos="709"/>
          <w:tab w:val="left" w:pos="851"/>
          <w:tab w:val="left" w:pos="1276"/>
        </w:tabs>
        <w:autoSpaceDE w:val="0"/>
        <w:autoSpaceDN w:val="0"/>
        <w:adjustRightInd w:val="0"/>
        <w:ind w:left="1134"/>
        <w:jc w:val="both"/>
        <w:rPr>
          <w:bCs/>
          <w:color w:val="000000"/>
        </w:rPr>
      </w:pPr>
      <w:r w:rsidRPr="005440E2">
        <w:rPr>
          <w:bCs/>
          <w:color w:val="000000"/>
        </w:rPr>
        <w:t>І ступінь (1-4 класи) – термін навчання 4 роки;</w:t>
      </w:r>
    </w:p>
    <w:p w:rsidR="00592AA7" w:rsidRPr="005440E2" w:rsidRDefault="00592AA7" w:rsidP="00592AA7">
      <w:pPr>
        <w:widowControl w:val="0"/>
        <w:tabs>
          <w:tab w:val="left" w:pos="709"/>
          <w:tab w:val="left" w:pos="851"/>
          <w:tab w:val="left" w:pos="1276"/>
        </w:tabs>
        <w:autoSpaceDE w:val="0"/>
        <w:autoSpaceDN w:val="0"/>
        <w:adjustRightInd w:val="0"/>
        <w:ind w:left="1134"/>
        <w:jc w:val="both"/>
        <w:rPr>
          <w:bCs/>
          <w:color w:val="000000"/>
        </w:rPr>
      </w:pPr>
      <w:r w:rsidRPr="005440E2">
        <w:rPr>
          <w:bCs/>
          <w:color w:val="000000"/>
        </w:rPr>
        <w:t>II ступінь (5-9 класи) – термін навчання 5 років.</w:t>
      </w:r>
    </w:p>
    <w:p w:rsidR="00592AA7" w:rsidRPr="005440E2" w:rsidRDefault="00592AA7" w:rsidP="00592AA7">
      <w:pPr>
        <w:shd w:val="clear" w:color="auto" w:fill="FFFFFF"/>
        <w:tabs>
          <w:tab w:val="left" w:pos="567"/>
          <w:tab w:val="left" w:pos="709"/>
          <w:tab w:val="left" w:pos="851"/>
        </w:tabs>
        <w:ind w:left="567" w:hanging="567"/>
        <w:jc w:val="both"/>
      </w:pPr>
      <w:r>
        <w:tab/>
      </w:r>
      <w:r>
        <w:tab/>
      </w:r>
      <w:r>
        <w:tab/>
      </w:r>
      <w:r w:rsidRPr="005440E2">
        <w:t xml:space="preserve">Тривалість здобуття загальної середньої освіти на кожному її рівні може бути змінена (подовжена або скорочена) залежно від форми здобуття освіти, результатів навчання та/або індивідуальної освітньої траєкторії учня. </w:t>
      </w:r>
      <w:bookmarkStart w:id="50" w:name="n59"/>
      <w:bookmarkEnd w:id="50"/>
      <w:r w:rsidRPr="005440E2">
        <w:t>Тривалість здобуття у Закладі загальної середньої освіти на кожному її рівні особами з особливими освітніми потребами встановлюється Кабінетом Міністрів України.</w:t>
      </w:r>
    </w:p>
    <w:p w:rsidR="00592AA7" w:rsidRPr="005440E2" w:rsidRDefault="00592AA7" w:rsidP="00592AA7">
      <w:pPr>
        <w:shd w:val="clear" w:color="auto" w:fill="FFFFFF"/>
        <w:tabs>
          <w:tab w:val="left" w:pos="567"/>
        </w:tabs>
        <w:spacing w:after="120"/>
        <w:ind w:left="567" w:hanging="567"/>
        <w:jc w:val="both"/>
      </w:pPr>
      <w:r>
        <w:tab/>
      </w:r>
      <w:r>
        <w:tab/>
        <w:t xml:space="preserve">  </w:t>
      </w:r>
      <w:r w:rsidRPr="005440E2">
        <w:t xml:space="preserve">Базова середня освіта в Закладі здобувається за очною (денною) формою. Також може здобуватися за дистанційною, мережевою, </w:t>
      </w:r>
      <w:proofErr w:type="spellStart"/>
      <w:r w:rsidRPr="005440E2">
        <w:t>екстернатною</w:t>
      </w:r>
      <w:proofErr w:type="spellEnd"/>
      <w:r w:rsidRPr="005440E2">
        <w:t>, сімейною (домашньою) формами чи формою педагогічного патронажу, а також за очною (вечірньою), заочною формами (на рівні базової середньої освіти).</w:t>
      </w:r>
    </w:p>
    <w:p w:rsidR="00592AA7" w:rsidRPr="00E74D8F" w:rsidRDefault="00592AA7" w:rsidP="00592AA7">
      <w:pPr>
        <w:shd w:val="clear" w:color="auto" w:fill="FFFFFF"/>
        <w:spacing w:after="120"/>
        <w:ind w:left="567" w:hanging="567"/>
        <w:jc w:val="both"/>
      </w:pPr>
      <w:r w:rsidRPr="00E74D8F">
        <w:rPr>
          <w:shd w:val="clear" w:color="auto" w:fill="FFFFFF"/>
        </w:rPr>
        <w:t>1.16. У Закладі право на здобуття початкової та базової середньої освіти гарантується незалежно від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а також інших обставин та ознак.</w:t>
      </w:r>
    </w:p>
    <w:p w:rsidR="00592AA7" w:rsidRPr="006A68E5" w:rsidRDefault="00592AA7" w:rsidP="00592AA7">
      <w:pPr>
        <w:widowControl w:val="0"/>
        <w:tabs>
          <w:tab w:val="left" w:pos="709"/>
        </w:tabs>
        <w:autoSpaceDE w:val="0"/>
        <w:autoSpaceDN w:val="0"/>
        <w:adjustRightInd w:val="0"/>
        <w:spacing w:after="120"/>
        <w:ind w:left="567" w:hanging="567"/>
        <w:jc w:val="both"/>
        <w:rPr>
          <w:color w:val="000000"/>
        </w:rPr>
      </w:pPr>
      <w:r w:rsidRPr="006A68E5">
        <w:rPr>
          <w:color w:val="000000"/>
        </w:rPr>
        <w:t>1.1</w:t>
      </w:r>
      <w:r>
        <w:rPr>
          <w:color w:val="000000"/>
        </w:rPr>
        <w:t>7</w:t>
      </w:r>
      <w:r w:rsidRPr="006A68E5">
        <w:rPr>
          <w:color w:val="000000"/>
        </w:rPr>
        <w:t xml:space="preserve">. Для здійснення статутної діяльності Заклад може на договірних засадах об’єднуватися з іншими юридичними особами, створюючи освітні, </w:t>
      </w:r>
      <w:proofErr w:type="spellStart"/>
      <w:r w:rsidRPr="006A68E5">
        <w:rPr>
          <w:color w:val="000000"/>
        </w:rPr>
        <w:t>освітньо</w:t>
      </w:r>
      <w:proofErr w:type="spellEnd"/>
      <w:r w:rsidRPr="006A68E5">
        <w:rPr>
          <w:color w:val="000000"/>
        </w:rPr>
        <w:t xml:space="preserve">-наукові, наукові, </w:t>
      </w:r>
      <w:proofErr w:type="spellStart"/>
      <w:r w:rsidRPr="006A68E5">
        <w:rPr>
          <w:color w:val="000000"/>
        </w:rPr>
        <w:t>освітньо</w:t>
      </w:r>
      <w:proofErr w:type="spellEnd"/>
      <w:r w:rsidRPr="006A68E5">
        <w:rPr>
          <w:color w:val="000000"/>
        </w:rPr>
        <w:t xml:space="preserve">-виробничі та інші об’єднання, кожен із учасників якого зберігає статус юридичної особи. </w:t>
      </w:r>
      <w:r w:rsidRPr="006A68E5">
        <w:t xml:space="preserve">Заклад може входити до складу об'єднання (комплексу, освітнього округу) з іншими закладами освіти. </w:t>
      </w:r>
      <w:r w:rsidRPr="006A68E5">
        <w:rPr>
          <w:color w:val="000000"/>
        </w:rPr>
        <w:t xml:space="preserve">Взаємовідносини Закладу з юридичними і фізичними особами визначаються угодами, що укладаються між ними. </w:t>
      </w:r>
    </w:p>
    <w:p w:rsidR="00592AA7" w:rsidRPr="006A68E5" w:rsidRDefault="00592AA7" w:rsidP="00592AA7">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ind w:left="567" w:hanging="567"/>
        <w:jc w:val="both"/>
      </w:pPr>
      <w:r w:rsidRPr="006A68E5">
        <w:t>1.</w:t>
      </w:r>
      <w:r>
        <w:t>18</w:t>
      </w:r>
      <w:r w:rsidRPr="006A68E5">
        <w:t>. Режим роботи Закладу встановлюється адміністрацією Закладу відповідно до законодавства про освіту та Санітарного регламенту для закладів загальної середньої освіти.</w:t>
      </w:r>
    </w:p>
    <w:p w:rsidR="00592AA7" w:rsidRPr="006A68E5" w:rsidRDefault="00592AA7" w:rsidP="00592AA7">
      <w:pPr>
        <w:tabs>
          <w:tab w:val="left" w:pos="0"/>
          <w:tab w:val="left" w:pos="709"/>
          <w:tab w:val="left" w:pos="851"/>
          <w:tab w:val="left" w:pos="1276"/>
        </w:tabs>
        <w:spacing w:after="120"/>
        <w:ind w:left="567" w:hanging="567"/>
        <w:jc w:val="both"/>
        <w:rPr>
          <w:rFonts w:eastAsia="Calibri"/>
          <w:color w:val="000000"/>
          <w:lang w:bidi="en-US"/>
        </w:rPr>
      </w:pPr>
      <w:r w:rsidRPr="006A68E5">
        <w:rPr>
          <w:rFonts w:eastAsia="Calibri"/>
          <w:lang w:bidi="en-US"/>
        </w:rPr>
        <w:t>1.</w:t>
      </w:r>
      <w:r>
        <w:rPr>
          <w:rFonts w:eastAsia="Calibri"/>
          <w:lang w:bidi="en-US"/>
        </w:rPr>
        <w:t>19</w:t>
      </w:r>
      <w:r w:rsidRPr="006A68E5">
        <w:rPr>
          <w:rFonts w:eastAsia="Calibri"/>
          <w:lang w:bidi="en-US"/>
        </w:rPr>
        <w:t>. Харчування у Закладі організовується відповідно до санітарно-гігієнічних</w:t>
      </w:r>
      <w:r w:rsidRPr="006A68E5">
        <w:rPr>
          <w:rFonts w:eastAsia="Calibri"/>
          <w:color w:val="000000"/>
          <w:lang w:bidi="en-US"/>
        </w:rPr>
        <w:t xml:space="preserve"> і санітарно-протиепідемічних правил і норм та чинного законодавства України. Контроль за організацією та якістю харчування покладається на Засновника та директора Закладу.</w:t>
      </w:r>
    </w:p>
    <w:p w:rsidR="00592AA7" w:rsidRPr="006A68E5" w:rsidRDefault="00592AA7" w:rsidP="00592AA7">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ind w:left="567" w:hanging="567"/>
        <w:jc w:val="both"/>
      </w:pPr>
      <w:r w:rsidRPr="006A68E5">
        <w:t>1.2</w:t>
      </w:r>
      <w:r>
        <w:t>0</w:t>
      </w:r>
      <w:r w:rsidRPr="006A68E5">
        <w:t xml:space="preserve">. Медичне обслуговування учнів у Гімназії здійснюється на безоплатній основі медичними працівниками, які входять до штату Гімназії або відповідних закладів охорони  здоров'я  і  передбачає надання невідкладної медичної допомоги на </w:t>
      </w:r>
      <w:proofErr w:type="spellStart"/>
      <w:r w:rsidRPr="006A68E5">
        <w:t>догоспітальному</w:t>
      </w:r>
      <w:proofErr w:type="spellEnd"/>
      <w:r w:rsidRPr="006A68E5">
        <w:t xml:space="preserve"> етапі, організацію заходів для госпіталізації (у разі показань) та </w:t>
      </w:r>
      <w:r w:rsidRPr="006A68E5">
        <w:lastRenderedPageBreak/>
        <w:t>інформування про це батьків або осіб, які їх замінюють. Контроль за охороною здоров’я та якістю харчування здобувачів освіти здійснюється відповідно до законодавства.</w:t>
      </w:r>
    </w:p>
    <w:p w:rsidR="00592AA7" w:rsidRPr="006A68E5" w:rsidRDefault="00592AA7" w:rsidP="00592AA7">
      <w:pPr>
        <w:tabs>
          <w:tab w:val="left" w:pos="0"/>
          <w:tab w:val="left" w:pos="709"/>
          <w:tab w:val="left" w:pos="851"/>
          <w:tab w:val="left" w:pos="1276"/>
        </w:tabs>
        <w:spacing w:after="120"/>
        <w:ind w:left="567" w:hanging="567"/>
        <w:jc w:val="both"/>
        <w:rPr>
          <w:rFonts w:eastAsia="Calibri"/>
          <w:color w:val="000000"/>
          <w:lang w:bidi="en-US"/>
        </w:rPr>
      </w:pPr>
      <w:r w:rsidRPr="006A68E5">
        <w:rPr>
          <w:rFonts w:eastAsia="Calibri"/>
          <w:color w:val="000000"/>
          <w:lang w:bidi="en-US"/>
        </w:rPr>
        <w:t>1.2</w:t>
      </w:r>
      <w:r>
        <w:rPr>
          <w:rFonts w:eastAsia="Calibri"/>
          <w:color w:val="000000"/>
          <w:lang w:bidi="en-US"/>
        </w:rPr>
        <w:t>1</w:t>
      </w:r>
      <w:r w:rsidRPr="006A68E5">
        <w:rPr>
          <w:rFonts w:eastAsia="Calibri"/>
          <w:color w:val="000000"/>
          <w:lang w:bidi="en-US"/>
        </w:rPr>
        <w:t>. Зміни до Статуту вносяться у порядку, встановленому чинним законодавством України.</w:t>
      </w:r>
    </w:p>
    <w:p w:rsidR="00592AA7" w:rsidRPr="00D73584" w:rsidRDefault="00592AA7" w:rsidP="00592AA7">
      <w:pPr>
        <w:widowControl w:val="0"/>
        <w:shd w:val="clear" w:color="auto" w:fill="FFFFFF"/>
        <w:tabs>
          <w:tab w:val="left" w:pos="709"/>
        </w:tabs>
        <w:autoSpaceDE w:val="0"/>
        <w:autoSpaceDN w:val="0"/>
        <w:adjustRightInd w:val="0"/>
        <w:spacing w:after="120"/>
        <w:jc w:val="center"/>
        <w:rPr>
          <w:b/>
          <w:bCs/>
        </w:rPr>
      </w:pPr>
    </w:p>
    <w:p w:rsidR="00592AA7" w:rsidRPr="00DA6C79" w:rsidRDefault="00592AA7" w:rsidP="00592AA7">
      <w:pPr>
        <w:widowControl w:val="0"/>
        <w:shd w:val="clear" w:color="auto" w:fill="FFFFFF"/>
        <w:tabs>
          <w:tab w:val="left" w:pos="709"/>
        </w:tabs>
        <w:autoSpaceDE w:val="0"/>
        <w:autoSpaceDN w:val="0"/>
        <w:adjustRightInd w:val="0"/>
        <w:spacing w:after="120"/>
        <w:jc w:val="center"/>
        <w:rPr>
          <w:b/>
          <w:bCs/>
        </w:rPr>
      </w:pPr>
      <w:r w:rsidRPr="00DA6C79">
        <w:rPr>
          <w:b/>
          <w:bCs/>
          <w:lang w:val="en-US"/>
        </w:rPr>
        <w:t>II</w:t>
      </w:r>
      <w:r w:rsidRPr="00DA6C79">
        <w:rPr>
          <w:b/>
          <w:bCs/>
        </w:rPr>
        <w:t xml:space="preserve">. ОРГАНІЗАЦІЯ ОСВІТНЬОГО ПРОЦЕСУ </w:t>
      </w:r>
    </w:p>
    <w:p w:rsidR="00592AA7" w:rsidRPr="00C20A0C" w:rsidRDefault="00592AA7" w:rsidP="00592AA7">
      <w:pPr>
        <w:widowControl w:val="0"/>
        <w:shd w:val="clear" w:color="auto" w:fill="FFFFFF"/>
        <w:tabs>
          <w:tab w:val="left" w:pos="709"/>
        </w:tabs>
        <w:autoSpaceDE w:val="0"/>
        <w:autoSpaceDN w:val="0"/>
        <w:adjustRightInd w:val="0"/>
        <w:spacing w:after="120"/>
        <w:ind w:left="426" w:hanging="426"/>
        <w:jc w:val="both"/>
      </w:pPr>
      <w:r w:rsidRPr="00C20A0C">
        <w:rPr>
          <w:bCs/>
        </w:rPr>
        <w:t>2</w:t>
      </w:r>
      <w:r w:rsidRPr="00C20A0C">
        <w:t xml:space="preserve">.1. Концепція освітньої діяльності Закладу спрямована на реалізацію основних положень Конституції України, Законів України «Про освіту» та «Про повну загальну середню освіту», </w:t>
      </w:r>
      <w:bookmarkStart w:id="51" w:name="n3"/>
      <w:bookmarkEnd w:id="51"/>
      <w:r w:rsidRPr="00C20A0C">
        <w:t>інших законодавчих актів Верховної Ради України; указів і розпоряджень Президента України; актів Кабінету Міністрів України; наказів Міністерства освіти і науки України, Концепції Нової української школи; державних, обласних та регіональних програм розвитку освіти, Стратегії розвитку Закладу, інших нормативно-правових актів України</w:t>
      </w:r>
      <w:r w:rsidRPr="00C20A0C">
        <w:rPr>
          <w:color w:val="000000"/>
        </w:rPr>
        <w:t xml:space="preserve"> з питань освіти,</w:t>
      </w:r>
      <w:r w:rsidRPr="00C20A0C">
        <w:rPr>
          <w:color w:val="333333"/>
          <w:shd w:val="clear" w:color="auto" w:fill="FFFFFF"/>
        </w:rPr>
        <w:t xml:space="preserve"> </w:t>
      </w:r>
      <w:r w:rsidRPr="00C20A0C">
        <w:rPr>
          <w:shd w:val="clear" w:color="auto" w:fill="FFFFFF"/>
        </w:rPr>
        <w:t xml:space="preserve">освітньої програми Закладу задля виявлення та розвитку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C20A0C">
        <w:rPr>
          <w:shd w:val="clear" w:color="auto" w:fill="FFFFFF"/>
        </w:rPr>
        <w:t>компетентностей</w:t>
      </w:r>
      <w:proofErr w:type="spellEnd"/>
      <w:r w:rsidRPr="00C20A0C">
        <w:rPr>
          <w:shd w:val="clear" w:color="auto" w:fill="FFFFFF"/>
        </w:rPr>
        <w:t>, визначених державними стандартами.</w:t>
      </w:r>
    </w:p>
    <w:p w:rsidR="00592AA7" w:rsidRPr="00D73584" w:rsidRDefault="00592AA7" w:rsidP="00592AA7">
      <w:pPr>
        <w:widowControl w:val="0"/>
        <w:tabs>
          <w:tab w:val="left" w:pos="709"/>
        </w:tabs>
        <w:autoSpaceDE w:val="0"/>
        <w:autoSpaceDN w:val="0"/>
        <w:adjustRightInd w:val="0"/>
        <w:jc w:val="both"/>
      </w:pPr>
      <w:r w:rsidRPr="00D73584">
        <w:t>2.2. Ключовими компонентами освітньої діяльності Закладу є:</w:t>
      </w:r>
    </w:p>
    <w:p w:rsidR="00592AA7" w:rsidRPr="00D73584" w:rsidRDefault="00592AA7" w:rsidP="00592AA7">
      <w:pPr>
        <w:pStyle w:val="a5"/>
        <w:numPr>
          <w:ilvl w:val="0"/>
          <w:numId w:val="26"/>
        </w:numPr>
        <w:tabs>
          <w:tab w:val="left" w:pos="709"/>
          <w:tab w:val="left" w:pos="851"/>
        </w:tabs>
        <w:spacing w:after="0" w:line="240" w:lineRule="auto"/>
        <w:jc w:val="both"/>
        <w:rPr>
          <w:rFonts w:ascii="Times New Roman" w:eastAsia="Times New Roman" w:hAnsi="Times New Roman"/>
          <w:sz w:val="24"/>
          <w:szCs w:val="24"/>
          <w:lang w:eastAsia="uk-UA"/>
        </w:rPr>
      </w:pPr>
      <w:r w:rsidRPr="00D73584">
        <w:rPr>
          <w:rFonts w:ascii="Times New Roman" w:eastAsia="Times New Roman" w:hAnsi="Times New Roman"/>
          <w:sz w:val="24"/>
          <w:szCs w:val="24"/>
          <w:lang w:eastAsia="uk-UA"/>
        </w:rPr>
        <w:t xml:space="preserve">новий зміст освіти, заснований на формуванні </w:t>
      </w:r>
      <w:proofErr w:type="spellStart"/>
      <w:r w:rsidRPr="00D73584">
        <w:rPr>
          <w:rFonts w:ascii="Times New Roman" w:eastAsia="Times New Roman" w:hAnsi="Times New Roman"/>
          <w:sz w:val="24"/>
          <w:szCs w:val="24"/>
          <w:lang w:eastAsia="uk-UA"/>
        </w:rPr>
        <w:t>компетентностей</w:t>
      </w:r>
      <w:proofErr w:type="spellEnd"/>
      <w:r w:rsidRPr="00D73584">
        <w:rPr>
          <w:rFonts w:ascii="Times New Roman" w:eastAsia="Times New Roman" w:hAnsi="Times New Roman"/>
          <w:sz w:val="24"/>
          <w:szCs w:val="24"/>
          <w:lang w:eastAsia="uk-UA"/>
        </w:rPr>
        <w:t>, потрібних для успішної самореалізації у суспільстві;</w:t>
      </w:r>
    </w:p>
    <w:p w:rsidR="00592AA7" w:rsidRPr="00D73584" w:rsidRDefault="00592AA7" w:rsidP="00592AA7">
      <w:pPr>
        <w:pStyle w:val="a5"/>
        <w:numPr>
          <w:ilvl w:val="0"/>
          <w:numId w:val="26"/>
        </w:numPr>
        <w:tabs>
          <w:tab w:val="left" w:pos="709"/>
          <w:tab w:val="left" w:pos="851"/>
        </w:tabs>
        <w:spacing w:after="0" w:line="240" w:lineRule="auto"/>
        <w:jc w:val="both"/>
        <w:rPr>
          <w:rFonts w:ascii="Times New Roman" w:eastAsia="Times New Roman" w:hAnsi="Times New Roman"/>
          <w:sz w:val="24"/>
          <w:szCs w:val="24"/>
          <w:lang w:eastAsia="uk-UA"/>
        </w:rPr>
      </w:pPr>
      <w:r w:rsidRPr="00D73584">
        <w:rPr>
          <w:rFonts w:ascii="Times New Roman" w:eastAsia="Times New Roman" w:hAnsi="Times New Roman"/>
          <w:sz w:val="24"/>
          <w:szCs w:val="24"/>
          <w:lang w:eastAsia="uk-UA"/>
        </w:rPr>
        <w:t>педагогіка, що ґрунтується на партнерстві між усіма учасниками освітнього процесу;</w:t>
      </w:r>
    </w:p>
    <w:p w:rsidR="00592AA7" w:rsidRPr="00D73584" w:rsidRDefault="00592AA7" w:rsidP="00592AA7">
      <w:pPr>
        <w:pStyle w:val="a5"/>
        <w:numPr>
          <w:ilvl w:val="0"/>
          <w:numId w:val="26"/>
        </w:numPr>
        <w:tabs>
          <w:tab w:val="left" w:pos="709"/>
          <w:tab w:val="left" w:pos="851"/>
        </w:tabs>
        <w:spacing w:after="0" w:line="240" w:lineRule="auto"/>
        <w:jc w:val="both"/>
        <w:rPr>
          <w:rFonts w:ascii="Times New Roman" w:eastAsia="Times New Roman" w:hAnsi="Times New Roman"/>
          <w:sz w:val="24"/>
          <w:szCs w:val="24"/>
          <w:lang w:eastAsia="uk-UA"/>
        </w:rPr>
      </w:pPr>
      <w:r w:rsidRPr="00D73584">
        <w:rPr>
          <w:rFonts w:ascii="Times New Roman" w:eastAsia="Times New Roman" w:hAnsi="Times New Roman"/>
          <w:sz w:val="24"/>
          <w:szCs w:val="24"/>
          <w:lang w:eastAsia="uk-UA"/>
        </w:rPr>
        <w:t xml:space="preserve">умотивований учитель, який має свободу творчості й розвивається </w:t>
      </w:r>
      <w:proofErr w:type="spellStart"/>
      <w:r w:rsidRPr="00D73584">
        <w:rPr>
          <w:rFonts w:ascii="Times New Roman" w:eastAsia="Times New Roman" w:hAnsi="Times New Roman"/>
          <w:sz w:val="24"/>
          <w:szCs w:val="24"/>
          <w:lang w:eastAsia="uk-UA"/>
        </w:rPr>
        <w:t>професійно</w:t>
      </w:r>
      <w:proofErr w:type="spellEnd"/>
      <w:r w:rsidRPr="00D73584">
        <w:rPr>
          <w:rFonts w:ascii="Times New Roman" w:eastAsia="Times New Roman" w:hAnsi="Times New Roman"/>
          <w:sz w:val="24"/>
          <w:szCs w:val="24"/>
          <w:lang w:eastAsia="uk-UA"/>
        </w:rPr>
        <w:t>;</w:t>
      </w:r>
    </w:p>
    <w:p w:rsidR="00592AA7" w:rsidRPr="00D73584" w:rsidRDefault="00592AA7" w:rsidP="00592AA7">
      <w:pPr>
        <w:pStyle w:val="a5"/>
        <w:numPr>
          <w:ilvl w:val="0"/>
          <w:numId w:val="26"/>
        </w:numPr>
        <w:tabs>
          <w:tab w:val="left" w:pos="709"/>
          <w:tab w:val="left" w:pos="851"/>
        </w:tabs>
        <w:spacing w:after="0" w:line="240" w:lineRule="auto"/>
        <w:jc w:val="both"/>
        <w:rPr>
          <w:rFonts w:ascii="Times New Roman" w:eastAsia="Times New Roman" w:hAnsi="Times New Roman"/>
          <w:sz w:val="24"/>
          <w:szCs w:val="24"/>
          <w:lang w:eastAsia="uk-UA"/>
        </w:rPr>
      </w:pPr>
      <w:r w:rsidRPr="00D73584">
        <w:rPr>
          <w:rFonts w:ascii="Times New Roman" w:eastAsia="Times New Roman" w:hAnsi="Times New Roman"/>
          <w:sz w:val="24"/>
          <w:szCs w:val="24"/>
          <w:lang w:eastAsia="uk-UA"/>
        </w:rPr>
        <w:t xml:space="preserve">орієнтація в освітньому процесі на потреби здобувача освіти, </w:t>
      </w:r>
      <w:proofErr w:type="spellStart"/>
      <w:r w:rsidRPr="00D73584">
        <w:rPr>
          <w:rFonts w:ascii="Times New Roman" w:eastAsia="Times New Roman" w:hAnsi="Times New Roman"/>
          <w:sz w:val="24"/>
          <w:szCs w:val="24"/>
          <w:lang w:eastAsia="uk-UA"/>
        </w:rPr>
        <w:t>дитиноцентризм</w:t>
      </w:r>
      <w:proofErr w:type="spellEnd"/>
      <w:r w:rsidRPr="00D73584">
        <w:rPr>
          <w:rFonts w:ascii="Times New Roman" w:eastAsia="Times New Roman" w:hAnsi="Times New Roman"/>
          <w:sz w:val="24"/>
          <w:szCs w:val="24"/>
          <w:lang w:eastAsia="uk-UA"/>
        </w:rPr>
        <w:t>;</w:t>
      </w:r>
    </w:p>
    <w:p w:rsidR="00592AA7" w:rsidRPr="00D73584" w:rsidRDefault="00592AA7" w:rsidP="00592AA7">
      <w:pPr>
        <w:pStyle w:val="a5"/>
        <w:numPr>
          <w:ilvl w:val="0"/>
          <w:numId w:val="26"/>
        </w:numPr>
        <w:tabs>
          <w:tab w:val="left" w:pos="709"/>
          <w:tab w:val="left" w:pos="851"/>
        </w:tabs>
        <w:spacing w:after="0" w:line="240" w:lineRule="auto"/>
        <w:jc w:val="both"/>
        <w:rPr>
          <w:rFonts w:ascii="Times New Roman" w:eastAsia="Times New Roman" w:hAnsi="Times New Roman"/>
          <w:sz w:val="24"/>
          <w:szCs w:val="24"/>
          <w:lang w:eastAsia="uk-UA"/>
        </w:rPr>
      </w:pPr>
      <w:r w:rsidRPr="00D73584">
        <w:rPr>
          <w:rFonts w:ascii="Times New Roman" w:eastAsia="Times New Roman" w:hAnsi="Times New Roman"/>
          <w:sz w:val="24"/>
          <w:szCs w:val="24"/>
          <w:lang w:eastAsia="uk-UA"/>
        </w:rPr>
        <w:t>наскрізний процес виховання, який формує цінності;</w:t>
      </w:r>
    </w:p>
    <w:p w:rsidR="00592AA7" w:rsidRPr="00D73584" w:rsidRDefault="00592AA7" w:rsidP="00592AA7">
      <w:pPr>
        <w:pStyle w:val="a5"/>
        <w:numPr>
          <w:ilvl w:val="0"/>
          <w:numId w:val="26"/>
        </w:numPr>
        <w:tabs>
          <w:tab w:val="left" w:pos="709"/>
          <w:tab w:val="left" w:pos="851"/>
        </w:tabs>
        <w:spacing w:after="0" w:line="240" w:lineRule="auto"/>
        <w:jc w:val="both"/>
        <w:rPr>
          <w:rFonts w:ascii="Times New Roman" w:eastAsia="Times New Roman" w:hAnsi="Times New Roman"/>
          <w:sz w:val="24"/>
          <w:szCs w:val="24"/>
          <w:lang w:eastAsia="uk-UA"/>
        </w:rPr>
      </w:pPr>
      <w:r w:rsidRPr="00D73584">
        <w:rPr>
          <w:rFonts w:ascii="Times New Roman" w:eastAsia="Times New Roman" w:hAnsi="Times New Roman"/>
          <w:sz w:val="24"/>
          <w:szCs w:val="24"/>
          <w:lang w:eastAsia="uk-UA"/>
        </w:rPr>
        <w:t xml:space="preserve">децентралізація та ефективне управління, що </w:t>
      </w:r>
      <w:proofErr w:type="spellStart"/>
      <w:r w:rsidRPr="00D73584">
        <w:rPr>
          <w:rFonts w:ascii="Times New Roman" w:eastAsia="Times New Roman" w:hAnsi="Times New Roman"/>
          <w:sz w:val="24"/>
          <w:szCs w:val="24"/>
          <w:lang w:eastAsia="uk-UA"/>
        </w:rPr>
        <w:t>надасть</w:t>
      </w:r>
      <w:proofErr w:type="spellEnd"/>
      <w:r w:rsidRPr="00D73584">
        <w:rPr>
          <w:rFonts w:ascii="Times New Roman" w:eastAsia="Times New Roman" w:hAnsi="Times New Roman"/>
          <w:sz w:val="24"/>
          <w:szCs w:val="24"/>
          <w:lang w:eastAsia="uk-UA"/>
        </w:rPr>
        <w:t xml:space="preserve"> Закладу реальну автономію;</w:t>
      </w:r>
    </w:p>
    <w:p w:rsidR="00592AA7" w:rsidRPr="00D73584" w:rsidRDefault="00592AA7" w:rsidP="00592AA7">
      <w:pPr>
        <w:pStyle w:val="a5"/>
        <w:numPr>
          <w:ilvl w:val="0"/>
          <w:numId w:val="26"/>
        </w:numPr>
        <w:tabs>
          <w:tab w:val="left" w:pos="709"/>
          <w:tab w:val="left" w:pos="851"/>
        </w:tabs>
        <w:spacing w:after="0" w:line="240" w:lineRule="auto"/>
        <w:jc w:val="both"/>
        <w:rPr>
          <w:rFonts w:ascii="Times New Roman" w:eastAsia="Times New Roman" w:hAnsi="Times New Roman"/>
          <w:sz w:val="24"/>
          <w:szCs w:val="24"/>
          <w:lang w:eastAsia="uk-UA"/>
        </w:rPr>
      </w:pPr>
      <w:r w:rsidRPr="00D73584">
        <w:rPr>
          <w:rFonts w:ascii="Times New Roman" w:eastAsia="Times New Roman" w:hAnsi="Times New Roman"/>
          <w:sz w:val="24"/>
          <w:szCs w:val="24"/>
          <w:lang w:eastAsia="uk-UA"/>
        </w:rPr>
        <w:t>забезпечення рівного доступу усіх дітей до якісної освіти;</w:t>
      </w:r>
    </w:p>
    <w:p w:rsidR="00592AA7" w:rsidRPr="00D73584" w:rsidRDefault="00592AA7" w:rsidP="00592AA7">
      <w:pPr>
        <w:pStyle w:val="a5"/>
        <w:numPr>
          <w:ilvl w:val="0"/>
          <w:numId w:val="26"/>
        </w:numPr>
        <w:tabs>
          <w:tab w:val="left" w:pos="709"/>
          <w:tab w:val="left" w:pos="851"/>
        </w:tabs>
        <w:spacing w:after="120" w:line="240" w:lineRule="auto"/>
        <w:jc w:val="both"/>
        <w:rPr>
          <w:rFonts w:ascii="Times New Roman" w:eastAsia="Times New Roman" w:hAnsi="Times New Roman"/>
          <w:sz w:val="24"/>
          <w:szCs w:val="24"/>
          <w:lang w:eastAsia="uk-UA"/>
        </w:rPr>
      </w:pPr>
      <w:r w:rsidRPr="00D73584">
        <w:rPr>
          <w:rFonts w:ascii="Times New Roman" w:eastAsia="Times New Roman" w:hAnsi="Times New Roman"/>
          <w:sz w:val="24"/>
          <w:szCs w:val="24"/>
          <w:lang w:eastAsia="uk-UA"/>
        </w:rPr>
        <w:t>сучасне освітнє середовище, яке забезпечить необхідні умови, засоби і технології для навчання здобувачів освіти, педагогів, батьків не лише у приміщенні Закладу.</w:t>
      </w:r>
    </w:p>
    <w:p w:rsidR="00592AA7" w:rsidRPr="00C20A0C" w:rsidRDefault="00592AA7" w:rsidP="00592AA7">
      <w:pPr>
        <w:shd w:val="clear" w:color="auto" w:fill="FFFFFF"/>
        <w:tabs>
          <w:tab w:val="left" w:pos="709"/>
        </w:tabs>
        <w:spacing w:after="120"/>
        <w:ind w:left="426" w:hanging="426"/>
        <w:jc w:val="both"/>
        <w:rPr>
          <w:color w:val="000000" w:themeColor="text1"/>
        </w:rPr>
      </w:pPr>
      <w:r w:rsidRPr="00AE5835">
        <w:rPr>
          <w:color w:val="000000" w:themeColor="text1"/>
        </w:rPr>
        <w:t>2.3. Освітній процес</w:t>
      </w:r>
      <w:r w:rsidRPr="00C20A0C">
        <w:rPr>
          <w:color w:val="000000" w:themeColor="text1"/>
        </w:rPr>
        <w:t xml:space="preserve"> у Закладі організовується відповідно до </w:t>
      </w:r>
      <w:hyperlink r:id="rId10" w:tgtFrame="_blank" w:history="1">
        <w:r w:rsidRPr="00C20A0C">
          <w:rPr>
            <w:color w:val="000000" w:themeColor="text1"/>
          </w:rPr>
          <w:t>Законів України</w:t>
        </w:r>
      </w:hyperlink>
      <w:r w:rsidRPr="00C20A0C">
        <w:rPr>
          <w:color w:val="000000" w:themeColor="text1"/>
        </w:rPr>
        <w:t xml:space="preserve"> «Про освіту» та «Про повну загальну середню освіту», інших актів законодавства, освітньої програми Закладу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C20A0C">
        <w:rPr>
          <w:color w:val="000000" w:themeColor="text1"/>
        </w:rPr>
        <w:t>компетентностей</w:t>
      </w:r>
      <w:proofErr w:type="spellEnd"/>
      <w:r w:rsidRPr="00C20A0C">
        <w:rPr>
          <w:color w:val="000000" w:themeColor="text1"/>
        </w:rPr>
        <w:t>, визначених Державними стандартами.</w:t>
      </w:r>
    </w:p>
    <w:p w:rsidR="00592AA7" w:rsidRPr="00C20A0C" w:rsidRDefault="00592AA7" w:rsidP="00592AA7">
      <w:pPr>
        <w:shd w:val="clear" w:color="auto" w:fill="FFFFFF"/>
        <w:tabs>
          <w:tab w:val="left" w:pos="709"/>
        </w:tabs>
        <w:spacing w:after="120"/>
        <w:ind w:left="426" w:hanging="426"/>
        <w:jc w:val="both"/>
        <w:rPr>
          <w:color w:val="000000" w:themeColor="text1"/>
        </w:rPr>
      </w:pPr>
      <w:bookmarkStart w:id="52" w:name="n137"/>
      <w:bookmarkEnd w:id="52"/>
      <w:r w:rsidRPr="00C20A0C">
        <w:rPr>
          <w:color w:val="000000" w:themeColor="text1"/>
        </w:rPr>
        <w:t>2.</w:t>
      </w:r>
      <w:r>
        <w:rPr>
          <w:color w:val="000000" w:themeColor="text1"/>
        </w:rPr>
        <w:t>4</w:t>
      </w:r>
      <w:r w:rsidRPr="00C20A0C">
        <w:rPr>
          <w:color w:val="000000" w:themeColor="text1"/>
        </w:rPr>
        <w:t xml:space="preserve">. На кожному рівні </w:t>
      </w:r>
      <w:r>
        <w:rPr>
          <w:color w:val="000000" w:themeColor="text1"/>
        </w:rPr>
        <w:t>базової</w:t>
      </w:r>
      <w:r w:rsidRPr="00C20A0C">
        <w:rPr>
          <w:color w:val="000000" w:themeColor="text1"/>
        </w:rPr>
        <w:t xml:space="preserve"> середньої освіти освітній процес організовується у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592AA7" w:rsidRPr="00D73584" w:rsidRDefault="00592AA7" w:rsidP="00592AA7">
      <w:pPr>
        <w:shd w:val="clear" w:color="auto" w:fill="FFFFFF"/>
        <w:tabs>
          <w:tab w:val="left" w:pos="709"/>
        </w:tabs>
        <w:jc w:val="both"/>
        <w:rPr>
          <w:color w:val="000000" w:themeColor="text1"/>
        </w:rPr>
      </w:pPr>
      <w:bookmarkStart w:id="53" w:name="n138"/>
      <w:bookmarkEnd w:id="53"/>
      <w:r>
        <w:rPr>
          <w:color w:val="000000" w:themeColor="text1"/>
        </w:rPr>
        <w:t>2.5. </w:t>
      </w:r>
      <w:r w:rsidRPr="00D73584">
        <w:rPr>
          <w:color w:val="000000" w:themeColor="text1"/>
        </w:rPr>
        <w:t>Освітній процес організовується за такими циклами:</w:t>
      </w:r>
    </w:p>
    <w:p w:rsidR="00592AA7" w:rsidRPr="00C20A0C" w:rsidRDefault="00592AA7" w:rsidP="00592AA7">
      <w:pPr>
        <w:shd w:val="clear" w:color="auto" w:fill="FFFFFF"/>
        <w:tabs>
          <w:tab w:val="left" w:pos="709"/>
        </w:tabs>
        <w:ind w:left="993" w:hanging="567"/>
        <w:jc w:val="both"/>
        <w:rPr>
          <w:color w:val="000000" w:themeColor="text1"/>
        </w:rPr>
      </w:pPr>
      <w:bookmarkStart w:id="54" w:name="n139"/>
      <w:bookmarkEnd w:id="54"/>
      <w:r w:rsidRPr="00D73584">
        <w:rPr>
          <w:color w:val="000000" w:themeColor="text1"/>
        </w:rPr>
        <w:t>перший цикл початкової освіти – </w:t>
      </w:r>
      <w:proofErr w:type="spellStart"/>
      <w:r w:rsidRPr="00D73584">
        <w:rPr>
          <w:color w:val="000000" w:themeColor="text1"/>
        </w:rPr>
        <w:t>адаптаційно</w:t>
      </w:r>
      <w:proofErr w:type="spellEnd"/>
      <w:r w:rsidRPr="00D73584">
        <w:rPr>
          <w:color w:val="000000" w:themeColor="text1"/>
        </w:rPr>
        <w:t>-ігровий</w:t>
      </w:r>
      <w:r w:rsidRPr="00C20A0C">
        <w:rPr>
          <w:color w:val="000000" w:themeColor="text1"/>
        </w:rPr>
        <w:t xml:space="preserve"> (1-2 роки навчання);</w:t>
      </w:r>
    </w:p>
    <w:p w:rsidR="00592AA7" w:rsidRPr="00C20A0C" w:rsidRDefault="00592AA7" w:rsidP="00592AA7">
      <w:pPr>
        <w:shd w:val="clear" w:color="auto" w:fill="FFFFFF"/>
        <w:tabs>
          <w:tab w:val="left" w:pos="709"/>
        </w:tabs>
        <w:ind w:left="993" w:hanging="567"/>
        <w:jc w:val="both"/>
        <w:rPr>
          <w:color w:val="000000" w:themeColor="text1"/>
        </w:rPr>
      </w:pPr>
      <w:bookmarkStart w:id="55" w:name="n140"/>
      <w:bookmarkEnd w:id="55"/>
      <w:r w:rsidRPr="00C20A0C">
        <w:rPr>
          <w:color w:val="000000" w:themeColor="text1"/>
        </w:rPr>
        <w:t>другий цикл початкової освіти – основний (3-4 роки навчання);</w:t>
      </w:r>
    </w:p>
    <w:p w:rsidR="00592AA7" w:rsidRPr="00C20A0C" w:rsidRDefault="00592AA7" w:rsidP="00592AA7">
      <w:pPr>
        <w:shd w:val="clear" w:color="auto" w:fill="FFFFFF"/>
        <w:tabs>
          <w:tab w:val="left" w:pos="709"/>
        </w:tabs>
        <w:ind w:left="993" w:hanging="567"/>
        <w:jc w:val="both"/>
        <w:rPr>
          <w:color w:val="000000" w:themeColor="text1"/>
        </w:rPr>
      </w:pPr>
      <w:bookmarkStart w:id="56" w:name="n141"/>
      <w:bookmarkEnd w:id="56"/>
      <w:r w:rsidRPr="00C20A0C">
        <w:rPr>
          <w:color w:val="000000" w:themeColor="text1"/>
        </w:rPr>
        <w:t>перший цикл базової середньої освіти – адаптаційний (5-6 роки навчання);</w:t>
      </w:r>
    </w:p>
    <w:p w:rsidR="00592AA7" w:rsidRPr="00C20A0C" w:rsidRDefault="00592AA7" w:rsidP="00592AA7">
      <w:pPr>
        <w:shd w:val="clear" w:color="auto" w:fill="FFFFFF"/>
        <w:tabs>
          <w:tab w:val="left" w:pos="709"/>
        </w:tabs>
        <w:spacing w:after="120"/>
        <w:ind w:left="993" w:hanging="567"/>
        <w:jc w:val="both"/>
        <w:rPr>
          <w:color w:val="000000" w:themeColor="text1"/>
        </w:rPr>
      </w:pPr>
      <w:bookmarkStart w:id="57" w:name="n142"/>
      <w:bookmarkEnd w:id="57"/>
      <w:r w:rsidRPr="00C20A0C">
        <w:rPr>
          <w:color w:val="000000" w:themeColor="text1"/>
        </w:rPr>
        <w:t>другий цикл базової середньої освіти – базове предметне навчання (7-9 роки навчання)</w:t>
      </w:r>
      <w:r>
        <w:rPr>
          <w:color w:val="000000" w:themeColor="text1"/>
        </w:rPr>
        <w:t>.</w:t>
      </w:r>
    </w:p>
    <w:p w:rsidR="00592AA7" w:rsidRPr="00C20A0C" w:rsidRDefault="00592AA7" w:rsidP="00592AA7">
      <w:pPr>
        <w:shd w:val="clear" w:color="auto" w:fill="FFFFFF"/>
        <w:tabs>
          <w:tab w:val="left" w:pos="709"/>
        </w:tabs>
        <w:spacing w:after="120"/>
        <w:ind w:left="426" w:hanging="426"/>
        <w:jc w:val="both"/>
        <w:rPr>
          <w:color w:val="000000" w:themeColor="text1"/>
        </w:rPr>
      </w:pPr>
      <w:bookmarkStart w:id="58" w:name="n143"/>
      <w:bookmarkStart w:id="59" w:name="n145"/>
      <w:bookmarkEnd w:id="58"/>
      <w:bookmarkEnd w:id="59"/>
      <w:r w:rsidRPr="00C20A0C">
        <w:rPr>
          <w:color w:val="000000" w:themeColor="text1"/>
        </w:rPr>
        <w:t>2.</w:t>
      </w:r>
      <w:r>
        <w:rPr>
          <w:color w:val="000000" w:themeColor="text1"/>
        </w:rPr>
        <w:t>6</w:t>
      </w:r>
      <w:r w:rsidRPr="00C20A0C">
        <w:rPr>
          <w:color w:val="000000" w:themeColor="text1"/>
        </w:rPr>
        <w:t>. Освітній процес у Закладі організовується в межах навчального року, що розпочина</w:t>
      </w:r>
      <w:r>
        <w:rPr>
          <w:color w:val="000000" w:themeColor="text1"/>
        </w:rPr>
        <w:t xml:space="preserve">ється у День знань – 1 вересня </w:t>
      </w:r>
      <w:r w:rsidRPr="00C20A0C">
        <w:rPr>
          <w:color w:val="000000" w:themeColor="text1"/>
        </w:rPr>
        <w:t>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592AA7" w:rsidRPr="00C20A0C" w:rsidRDefault="00592AA7" w:rsidP="00592AA7">
      <w:pPr>
        <w:shd w:val="clear" w:color="auto" w:fill="FFFFFF"/>
        <w:tabs>
          <w:tab w:val="left" w:pos="709"/>
        </w:tabs>
        <w:spacing w:after="120"/>
        <w:ind w:left="426" w:hanging="426"/>
        <w:jc w:val="both"/>
        <w:rPr>
          <w:color w:val="000000" w:themeColor="text1"/>
        </w:rPr>
      </w:pPr>
      <w:bookmarkStart w:id="60" w:name="n146"/>
      <w:bookmarkEnd w:id="60"/>
      <w:r w:rsidRPr="00C20A0C">
        <w:rPr>
          <w:color w:val="000000" w:themeColor="text1"/>
        </w:rPr>
        <w:lastRenderedPageBreak/>
        <w:t>2.</w:t>
      </w:r>
      <w:r>
        <w:rPr>
          <w:color w:val="000000" w:themeColor="text1"/>
        </w:rPr>
        <w:t>7</w:t>
      </w:r>
      <w:r w:rsidRPr="00C20A0C">
        <w:rPr>
          <w:color w:val="000000" w:themeColor="text1"/>
        </w:rPr>
        <w:t xml:space="preserve">. Структура і тривалість навчального року, навчального тижня, навчального дня, занять, відпочинку між ними, форми організації освітнього процесу </w:t>
      </w:r>
      <w:r w:rsidRPr="00D73584">
        <w:rPr>
          <w:color w:val="000000" w:themeColor="text1"/>
        </w:rPr>
        <w:t>визначаються педагогічною радою Закладу у межах часу, передбаченого освітньою</w:t>
      </w:r>
      <w:r w:rsidRPr="00C20A0C">
        <w:rPr>
          <w:color w:val="000000" w:themeColor="text1"/>
        </w:rPr>
        <w:t xml:space="preserve">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592AA7" w:rsidRPr="00B73B68" w:rsidRDefault="00592AA7" w:rsidP="00592AA7">
      <w:pPr>
        <w:widowControl w:val="0"/>
        <w:tabs>
          <w:tab w:val="left" w:pos="709"/>
        </w:tabs>
        <w:autoSpaceDE w:val="0"/>
        <w:autoSpaceDN w:val="0"/>
        <w:adjustRightInd w:val="0"/>
        <w:ind w:left="426" w:hanging="426"/>
        <w:jc w:val="both"/>
      </w:pPr>
      <w:bookmarkStart w:id="61" w:name="n147"/>
      <w:bookmarkEnd w:id="61"/>
      <w:r w:rsidRPr="00C20A0C">
        <w:rPr>
          <w:color w:val="000000" w:themeColor="text1"/>
        </w:rPr>
        <w:t>2.</w:t>
      </w:r>
      <w:r>
        <w:rPr>
          <w:color w:val="000000" w:themeColor="text1"/>
        </w:rPr>
        <w:t>8</w:t>
      </w:r>
      <w:r w:rsidRPr="00C20A0C">
        <w:rPr>
          <w:color w:val="000000" w:themeColor="text1"/>
        </w:rPr>
        <w:t>. </w:t>
      </w:r>
      <w:bookmarkStart w:id="62" w:name="n149"/>
      <w:bookmarkStart w:id="63" w:name="n150"/>
      <w:bookmarkEnd w:id="62"/>
      <w:bookmarkEnd w:id="63"/>
      <w:r w:rsidRPr="00D73584">
        <w:t>Тривалість безперервної навчальної діяльності учнів (</w:t>
      </w:r>
      <w:r w:rsidRPr="00B73B68">
        <w:t>тривалість навчальних занять) не може перевищувати: у 1-му класі – 35 хв., 2-4-х класах – 40 хв., 5-</w:t>
      </w:r>
      <w:r>
        <w:t>9</w:t>
      </w:r>
      <w:r w:rsidRPr="00B73B68">
        <w:t xml:space="preserve"> класах – 45 хв. </w:t>
      </w:r>
      <w:r w:rsidRPr="00D73584">
        <w:t>Організація здвоєних навчальних занять і використання</w:t>
      </w:r>
      <w:r w:rsidRPr="00B73B68">
        <w:t xml:space="preserve"> інших форм організації освітнього процесу, що впливають на тривалість навчальних занять, допускається за рішенням педагогічної ради Закладу та повинні відповідати віковим особливостям дітей, крім випадків, визначених законодавством.</w:t>
      </w:r>
    </w:p>
    <w:p w:rsidR="00592AA7" w:rsidRPr="00B73B68" w:rsidRDefault="00592AA7" w:rsidP="00592AA7">
      <w:pPr>
        <w:widowControl w:val="0"/>
        <w:tabs>
          <w:tab w:val="left" w:pos="709"/>
        </w:tabs>
        <w:autoSpaceDE w:val="0"/>
        <w:autoSpaceDN w:val="0"/>
        <w:adjustRightInd w:val="0"/>
        <w:ind w:left="426" w:hanging="426"/>
        <w:jc w:val="both"/>
      </w:pPr>
      <w:r>
        <w:tab/>
      </w:r>
      <w:r>
        <w:tab/>
      </w:r>
      <w:r w:rsidRPr="00B73B68">
        <w:t>Для здобувачів освіти 5-</w:t>
      </w:r>
      <w:r>
        <w:t>9</w:t>
      </w:r>
      <w:r w:rsidRPr="00B73B68">
        <w:t xml:space="preserve">-х класів допускається проведення підряд двох уроків під час лабораторних і контрольних робіт, написання творів, викладанні </w:t>
      </w:r>
      <w:proofErr w:type="spellStart"/>
      <w:r w:rsidRPr="00B73B68">
        <w:t>допрофільних</w:t>
      </w:r>
      <w:proofErr w:type="spellEnd"/>
      <w:r w:rsidRPr="00B73B68">
        <w:t xml:space="preserve"> та профільних предметів, а також уроків трудового навчання.</w:t>
      </w:r>
    </w:p>
    <w:p w:rsidR="00592AA7" w:rsidRPr="00B73B68" w:rsidRDefault="00592AA7" w:rsidP="00592AA7">
      <w:pPr>
        <w:widowControl w:val="0"/>
        <w:tabs>
          <w:tab w:val="left" w:pos="709"/>
        </w:tabs>
        <w:autoSpaceDE w:val="0"/>
        <w:autoSpaceDN w:val="0"/>
        <w:adjustRightInd w:val="0"/>
        <w:spacing w:after="120"/>
        <w:ind w:left="426" w:firstLine="283"/>
        <w:jc w:val="both"/>
      </w:pPr>
      <w:r w:rsidRPr="00B73B68">
        <w:t>У 8-</w:t>
      </w:r>
      <w:r>
        <w:t>9-</w:t>
      </w:r>
      <w:r w:rsidRPr="00B73B68">
        <w:t xml:space="preserve">х класах Закладу з поглибленим вивченням окремих предметів та курсів допускається проведення підряд двох уроків з одного предмета інваріантної та варіативної частини. </w:t>
      </w:r>
    </w:p>
    <w:p w:rsidR="00592AA7" w:rsidRDefault="00592AA7" w:rsidP="00592AA7">
      <w:pPr>
        <w:widowControl w:val="0"/>
        <w:tabs>
          <w:tab w:val="left" w:pos="709"/>
        </w:tabs>
        <w:autoSpaceDE w:val="0"/>
        <w:autoSpaceDN w:val="0"/>
        <w:adjustRightInd w:val="0"/>
        <w:spacing w:after="120"/>
        <w:ind w:left="426" w:hanging="426"/>
        <w:jc w:val="both"/>
      </w:pPr>
      <w:r w:rsidRPr="00C20A0C">
        <w:t>2.</w:t>
      </w:r>
      <w:r>
        <w:t>9</w:t>
      </w:r>
      <w:r w:rsidRPr="00C20A0C">
        <w:t xml:space="preserve">. Крім різних форм обов’язкових навчальних занять у </w:t>
      </w:r>
      <w:r w:rsidRPr="00C20A0C">
        <w:rPr>
          <w:bCs/>
        </w:rPr>
        <w:t>Закладі</w:t>
      </w:r>
      <w:r w:rsidRPr="00C20A0C">
        <w:t xml:space="preserve"> можуть проводитись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здобувачів освіти та на розвиток їх творчих здібностей, нахилів і обдарувань.</w:t>
      </w:r>
    </w:p>
    <w:p w:rsidR="00592AA7" w:rsidRPr="00C20A0C" w:rsidRDefault="00592AA7" w:rsidP="00592AA7">
      <w:pPr>
        <w:widowControl w:val="0"/>
        <w:tabs>
          <w:tab w:val="left" w:pos="709"/>
        </w:tabs>
        <w:autoSpaceDE w:val="0"/>
        <w:autoSpaceDN w:val="0"/>
        <w:adjustRightInd w:val="0"/>
        <w:spacing w:after="120"/>
        <w:ind w:left="426" w:hanging="426"/>
        <w:jc w:val="both"/>
        <w:rPr>
          <w:color w:val="000000" w:themeColor="text1"/>
        </w:rPr>
      </w:pPr>
      <w:r w:rsidRPr="00C20A0C">
        <w:rPr>
          <w:color w:val="000000" w:themeColor="text1"/>
        </w:rPr>
        <w:t>2.</w:t>
      </w:r>
      <w:r>
        <w:rPr>
          <w:color w:val="000000" w:themeColor="text1"/>
        </w:rPr>
        <w:t>10</w:t>
      </w:r>
      <w:r w:rsidRPr="00C20A0C">
        <w:rPr>
          <w:color w:val="000000" w:themeColor="text1"/>
        </w:rPr>
        <w:t xml:space="preserve">. Заклад розробляє та використовує в освітній діяльності одну освітню програму на кожному рівні (циклі) </w:t>
      </w:r>
      <w:r>
        <w:rPr>
          <w:color w:val="000000" w:themeColor="text1"/>
        </w:rPr>
        <w:t>базової</w:t>
      </w:r>
      <w:r w:rsidRPr="00C20A0C">
        <w:rPr>
          <w:color w:val="000000" w:themeColor="text1"/>
        </w:rPr>
        <w:t xml:space="preserve"> середньої освіти або наскрізну освітню програму, розроблену для декількох рівнів освіти згідно вимог, визначених Законом України «Про повну загальну середню освіту». </w:t>
      </w:r>
      <w:bookmarkStart w:id="64" w:name="n151"/>
      <w:bookmarkStart w:id="65" w:name="n153"/>
      <w:bookmarkEnd w:id="64"/>
      <w:bookmarkEnd w:id="65"/>
      <w:r w:rsidRPr="00C20A0C">
        <w:rPr>
          <w:color w:val="000000" w:themeColor="text1"/>
        </w:rPr>
        <w:t xml:space="preserve">Освітня програма Закладу схвалюється педагогічною радою та затверджується директором Закладу. </w:t>
      </w:r>
      <w:bookmarkStart w:id="66" w:name="n154"/>
      <w:bookmarkStart w:id="67" w:name="n160"/>
      <w:bookmarkStart w:id="68" w:name="n167"/>
      <w:bookmarkStart w:id="69" w:name="n168"/>
      <w:bookmarkStart w:id="70" w:name="n172"/>
      <w:bookmarkEnd w:id="66"/>
      <w:bookmarkEnd w:id="67"/>
      <w:bookmarkEnd w:id="68"/>
      <w:bookmarkEnd w:id="69"/>
      <w:bookmarkEnd w:id="70"/>
      <w:r w:rsidRPr="00C20A0C">
        <w:rPr>
          <w:color w:val="000000" w:themeColor="text1"/>
        </w:rPr>
        <w:t>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rsidR="00592AA7" w:rsidRPr="00C20A0C" w:rsidRDefault="00592AA7" w:rsidP="00592AA7">
      <w:pPr>
        <w:shd w:val="clear" w:color="auto" w:fill="FFFFFF"/>
        <w:tabs>
          <w:tab w:val="left" w:pos="709"/>
        </w:tabs>
        <w:spacing w:after="120"/>
        <w:ind w:left="426" w:hanging="426"/>
        <w:jc w:val="both"/>
        <w:rPr>
          <w:color w:val="000000" w:themeColor="text1"/>
        </w:rPr>
      </w:pPr>
      <w:bookmarkStart w:id="71" w:name="n173"/>
      <w:bookmarkEnd w:id="71"/>
      <w:r w:rsidRPr="00C20A0C">
        <w:rPr>
          <w:color w:val="000000" w:themeColor="text1"/>
        </w:rPr>
        <w:t>2.</w:t>
      </w:r>
      <w:r>
        <w:rPr>
          <w:color w:val="000000" w:themeColor="text1"/>
        </w:rPr>
        <w:t>11</w:t>
      </w:r>
      <w:r w:rsidRPr="00C20A0C">
        <w:rPr>
          <w:color w:val="000000" w:themeColor="text1"/>
        </w:rPr>
        <w:t>. На основі визначеного в освітній програмі Закладу навчального плану педагогічна рада складає, а його директор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rsidR="00592AA7" w:rsidRPr="00C20A0C" w:rsidRDefault="00592AA7" w:rsidP="00592AA7">
      <w:pPr>
        <w:shd w:val="clear" w:color="auto" w:fill="FFFFFF"/>
        <w:tabs>
          <w:tab w:val="left" w:pos="709"/>
        </w:tabs>
        <w:spacing w:after="120"/>
        <w:ind w:left="426" w:hanging="426"/>
        <w:jc w:val="both"/>
        <w:rPr>
          <w:color w:val="000000" w:themeColor="text1"/>
        </w:rPr>
      </w:pPr>
      <w:bookmarkStart w:id="72" w:name="n174"/>
      <w:bookmarkEnd w:id="72"/>
      <w:r w:rsidRPr="00C20A0C">
        <w:rPr>
          <w:color w:val="000000" w:themeColor="text1"/>
        </w:rPr>
        <w:t>2.</w:t>
      </w:r>
      <w:r>
        <w:rPr>
          <w:color w:val="000000" w:themeColor="text1"/>
        </w:rPr>
        <w:t>12</w:t>
      </w:r>
      <w:r w:rsidRPr="00C20A0C">
        <w:rPr>
          <w:color w:val="000000" w:themeColor="text1"/>
        </w:rPr>
        <w:t>. Заклад реалізує освітню програму за кошти державного, місцевого бюджетів, інших джерел, не заборонених законодавством, і не може реалізовувати чи забезпечувати (повністю або частково) свою освітню програму за кошти батьків та/або учнів.</w:t>
      </w:r>
    </w:p>
    <w:p w:rsidR="00592AA7" w:rsidRPr="00C20A0C" w:rsidRDefault="00592AA7" w:rsidP="00592AA7">
      <w:pPr>
        <w:widowControl w:val="0"/>
        <w:tabs>
          <w:tab w:val="left" w:pos="709"/>
        </w:tabs>
        <w:autoSpaceDE w:val="0"/>
        <w:autoSpaceDN w:val="0"/>
        <w:adjustRightInd w:val="0"/>
        <w:ind w:left="426" w:hanging="426"/>
        <w:jc w:val="both"/>
        <w:rPr>
          <w:color w:val="000000" w:themeColor="text1"/>
        </w:rPr>
      </w:pPr>
      <w:bookmarkStart w:id="73" w:name="n175"/>
      <w:bookmarkStart w:id="74" w:name="n176"/>
      <w:bookmarkEnd w:id="73"/>
      <w:bookmarkEnd w:id="74"/>
      <w:r w:rsidRPr="00C20A0C">
        <w:t>2.</w:t>
      </w:r>
      <w:r>
        <w:t>13</w:t>
      </w:r>
      <w:r w:rsidRPr="00C20A0C">
        <w:t>. </w:t>
      </w:r>
      <w:r w:rsidRPr="00C20A0C">
        <w:rPr>
          <w:color w:val="000000" w:themeColor="text1"/>
        </w:rPr>
        <w:t xml:space="preserve">Кожному здобувачу освіти Закладу забезпечується доступність та якість </w:t>
      </w:r>
      <w:r>
        <w:rPr>
          <w:color w:val="000000" w:themeColor="text1"/>
        </w:rPr>
        <w:t>базової</w:t>
      </w:r>
      <w:r w:rsidRPr="00C20A0C">
        <w:rPr>
          <w:color w:val="000000" w:themeColor="text1"/>
        </w:rPr>
        <w:t xml:space="preserve"> середньої освіти. </w:t>
      </w:r>
    </w:p>
    <w:p w:rsidR="00592AA7" w:rsidRPr="00C20A0C" w:rsidRDefault="00592AA7" w:rsidP="00592AA7">
      <w:pPr>
        <w:shd w:val="clear" w:color="auto" w:fill="FFFFFF"/>
        <w:tabs>
          <w:tab w:val="left" w:pos="709"/>
        </w:tabs>
        <w:spacing w:after="120"/>
        <w:ind w:left="426" w:firstLine="283"/>
        <w:jc w:val="both"/>
        <w:rPr>
          <w:color w:val="000000" w:themeColor="text1"/>
        </w:rPr>
      </w:pPr>
      <w:bookmarkStart w:id="75" w:name="n83"/>
      <w:bookmarkEnd w:id="75"/>
      <w:r w:rsidRPr="00C20A0C">
        <w:rPr>
          <w:color w:val="000000" w:themeColor="text1"/>
        </w:rPr>
        <w:t xml:space="preserve">Кожній дитині незалежно від підстав її перебування в Україні гарантується безоплатне здобуття у Закладі </w:t>
      </w:r>
      <w:r>
        <w:rPr>
          <w:color w:val="000000" w:themeColor="text1"/>
        </w:rPr>
        <w:t>базової</w:t>
      </w:r>
      <w:r w:rsidRPr="00C20A0C">
        <w:rPr>
          <w:color w:val="000000" w:themeColor="text1"/>
        </w:rPr>
        <w:t xml:space="preserve"> середньої освіти на кожному її рівні за рахунок коштів державного та місцевого бюджетів один раз протягом життя. </w:t>
      </w:r>
      <w:bookmarkStart w:id="76" w:name="n84"/>
      <w:bookmarkEnd w:id="76"/>
      <w:r w:rsidRPr="00C20A0C">
        <w:rPr>
          <w:color w:val="000000" w:themeColor="text1"/>
        </w:rPr>
        <w:t>Здобуття профільної середньої освіти гарантується за академічним або професійним спрямуванням. Здобуття профільної середньої освіти за будь-яким спрямуванням не обмежує право особи на його зміну, а також на здобуття освіти на інших рівнях освіти.</w:t>
      </w:r>
    </w:p>
    <w:p w:rsidR="00592AA7" w:rsidRPr="00C20A0C" w:rsidRDefault="00592AA7" w:rsidP="00592AA7">
      <w:pPr>
        <w:shd w:val="clear" w:color="auto" w:fill="FFFFFF"/>
        <w:tabs>
          <w:tab w:val="left" w:pos="709"/>
        </w:tabs>
        <w:jc w:val="both"/>
        <w:rPr>
          <w:color w:val="000000" w:themeColor="text1"/>
        </w:rPr>
      </w:pPr>
      <w:bookmarkStart w:id="77" w:name="n85"/>
      <w:bookmarkStart w:id="78" w:name="n86"/>
      <w:bookmarkStart w:id="79" w:name="n89"/>
      <w:bookmarkStart w:id="80" w:name="n90"/>
      <w:bookmarkEnd w:id="77"/>
      <w:bookmarkEnd w:id="78"/>
      <w:bookmarkEnd w:id="79"/>
      <w:bookmarkEnd w:id="80"/>
      <w:r w:rsidRPr="00C20A0C">
        <w:rPr>
          <w:color w:val="000000" w:themeColor="text1"/>
        </w:rPr>
        <w:t>2.</w:t>
      </w:r>
      <w:r>
        <w:rPr>
          <w:color w:val="000000" w:themeColor="text1"/>
        </w:rPr>
        <w:t>14</w:t>
      </w:r>
      <w:r w:rsidRPr="00C20A0C">
        <w:rPr>
          <w:color w:val="000000" w:themeColor="text1"/>
        </w:rPr>
        <w:t>. </w:t>
      </w:r>
      <w:r w:rsidRPr="00D73584">
        <w:rPr>
          <w:color w:val="000000" w:themeColor="text1"/>
        </w:rPr>
        <w:t>Рівний доступ</w:t>
      </w:r>
      <w:r w:rsidRPr="00C20A0C">
        <w:rPr>
          <w:color w:val="000000" w:themeColor="text1"/>
        </w:rPr>
        <w:t xml:space="preserve"> до здобуття </w:t>
      </w:r>
      <w:r>
        <w:rPr>
          <w:color w:val="000000" w:themeColor="text1"/>
        </w:rPr>
        <w:t>базової</w:t>
      </w:r>
      <w:r w:rsidRPr="00C20A0C">
        <w:rPr>
          <w:color w:val="000000" w:themeColor="text1"/>
        </w:rPr>
        <w:t xml:space="preserve"> середньої освіти Заклад забезпечує шляхом:</w:t>
      </w:r>
    </w:p>
    <w:p w:rsidR="00592AA7" w:rsidRPr="00D73584" w:rsidRDefault="00592AA7" w:rsidP="00592AA7">
      <w:pPr>
        <w:pStyle w:val="a5"/>
        <w:numPr>
          <w:ilvl w:val="0"/>
          <w:numId w:val="28"/>
        </w:numPr>
        <w:shd w:val="clear" w:color="auto" w:fill="FFFFFF"/>
        <w:spacing w:after="0" w:line="240" w:lineRule="auto"/>
        <w:ind w:left="993" w:hanging="426"/>
        <w:jc w:val="both"/>
        <w:rPr>
          <w:rFonts w:ascii="Times New Roman" w:eastAsia="Times New Roman" w:hAnsi="Times New Roman"/>
          <w:color w:val="000000" w:themeColor="text1"/>
          <w:sz w:val="24"/>
          <w:szCs w:val="24"/>
        </w:rPr>
      </w:pPr>
      <w:bookmarkStart w:id="81" w:name="n113"/>
      <w:bookmarkEnd w:id="81"/>
      <w:r w:rsidRPr="00D73584">
        <w:rPr>
          <w:rFonts w:ascii="Times New Roman" w:eastAsia="Times New Roman" w:hAnsi="Times New Roman"/>
          <w:color w:val="000000" w:themeColor="text1"/>
          <w:sz w:val="24"/>
          <w:szCs w:val="24"/>
        </w:rPr>
        <w:t>визначення правил зарахування до Закладу;</w:t>
      </w:r>
    </w:p>
    <w:p w:rsidR="00592AA7" w:rsidRPr="00D73584" w:rsidRDefault="00592AA7" w:rsidP="00592AA7">
      <w:pPr>
        <w:pStyle w:val="a5"/>
        <w:numPr>
          <w:ilvl w:val="0"/>
          <w:numId w:val="27"/>
        </w:numPr>
        <w:shd w:val="clear" w:color="auto" w:fill="FFFFFF"/>
        <w:spacing w:after="0" w:line="240" w:lineRule="auto"/>
        <w:jc w:val="both"/>
        <w:rPr>
          <w:rFonts w:ascii="Times New Roman" w:eastAsia="Times New Roman" w:hAnsi="Times New Roman"/>
          <w:color w:val="000000" w:themeColor="text1"/>
          <w:sz w:val="24"/>
          <w:szCs w:val="24"/>
        </w:rPr>
      </w:pPr>
      <w:bookmarkStart w:id="82" w:name="n114"/>
      <w:bookmarkEnd w:id="82"/>
      <w:r w:rsidRPr="00D73584">
        <w:rPr>
          <w:rFonts w:ascii="Times New Roman" w:eastAsia="Times New Roman" w:hAnsi="Times New Roman"/>
          <w:color w:val="000000" w:themeColor="text1"/>
          <w:sz w:val="24"/>
          <w:szCs w:val="24"/>
        </w:rPr>
        <w:lastRenderedPageBreak/>
        <w:t>зарахування до початкової школи та гімназії без проведення конкурсу, крім випадків, визначених законодавством;</w:t>
      </w:r>
    </w:p>
    <w:p w:rsidR="00592AA7" w:rsidRPr="00D73584" w:rsidRDefault="00592AA7" w:rsidP="00592AA7">
      <w:pPr>
        <w:pStyle w:val="a5"/>
        <w:numPr>
          <w:ilvl w:val="0"/>
          <w:numId w:val="27"/>
        </w:numPr>
        <w:shd w:val="clear" w:color="auto" w:fill="FFFFFF"/>
        <w:spacing w:after="0" w:line="240" w:lineRule="auto"/>
        <w:jc w:val="both"/>
        <w:rPr>
          <w:rFonts w:ascii="Times New Roman" w:eastAsia="Times New Roman" w:hAnsi="Times New Roman"/>
          <w:color w:val="000000" w:themeColor="text1"/>
          <w:sz w:val="24"/>
          <w:szCs w:val="24"/>
        </w:rPr>
      </w:pPr>
      <w:bookmarkStart w:id="83" w:name="n115"/>
      <w:bookmarkEnd w:id="83"/>
      <w:r w:rsidRPr="00D73584">
        <w:rPr>
          <w:rFonts w:ascii="Times New Roman" w:eastAsia="Times New Roman" w:hAnsi="Times New Roman"/>
          <w:color w:val="000000" w:themeColor="text1"/>
          <w:sz w:val="24"/>
          <w:szCs w:val="24"/>
        </w:rPr>
        <w:t>фінансування Закладу за рахунок коштів державного та місцевого бюджетів в обсязі, достатньому для виконання державних стандартів та ліцензійних умов;</w:t>
      </w:r>
    </w:p>
    <w:p w:rsidR="00592AA7" w:rsidRPr="00D73584" w:rsidRDefault="00592AA7" w:rsidP="00592AA7">
      <w:pPr>
        <w:pStyle w:val="a5"/>
        <w:numPr>
          <w:ilvl w:val="0"/>
          <w:numId w:val="27"/>
        </w:numPr>
        <w:shd w:val="clear" w:color="auto" w:fill="FFFFFF"/>
        <w:spacing w:after="0" w:line="240" w:lineRule="auto"/>
        <w:jc w:val="both"/>
        <w:rPr>
          <w:rFonts w:ascii="Times New Roman" w:eastAsia="Times New Roman" w:hAnsi="Times New Roman"/>
          <w:color w:val="000000" w:themeColor="text1"/>
          <w:sz w:val="24"/>
          <w:szCs w:val="24"/>
        </w:rPr>
      </w:pPr>
      <w:r w:rsidRPr="00D73584">
        <w:rPr>
          <w:rFonts w:ascii="Times New Roman" w:eastAsia="Times New Roman" w:hAnsi="Times New Roman"/>
          <w:color w:val="000000" w:themeColor="text1"/>
          <w:sz w:val="24"/>
          <w:szCs w:val="24"/>
        </w:rPr>
        <w:t>дотримання вимог законодавства щодо доступності Закладу, у т. ч. для осіб з особливими освітніми потребами;</w:t>
      </w:r>
    </w:p>
    <w:p w:rsidR="00592AA7" w:rsidRPr="00D73584" w:rsidRDefault="00592AA7" w:rsidP="00592AA7">
      <w:pPr>
        <w:pStyle w:val="a5"/>
        <w:numPr>
          <w:ilvl w:val="0"/>
          <w:numId w:val="27"/>
        </w:numPr>
        <w:shd w:val="clear" w:color="auto" w:fill="FFFFFF"/>
        <w:spacing w:after="0" w:line="240" w:lineRule="auto"/>
        <w:jc w:val="both"/>
        <w:rPr>
          <w:rFonts w:ascii="Times New Roman" w:eastAsia="Times New Roman" w:hAnsi="Times New Roman"/>
          <w:color w:val="000000" w:themeColor="text1"/>
          <w:sz w:val="24"/>
          <w:szCs w:val="24"/>
        </w:rPr>
      </w:pPr>
      <w:bookmarkStart w:id="84" w:name="n118"/>
      <w:bookmarkEnd w:id="84"/>
      <w:r w:rsidRPr="00D73584">
        <w:rPr>
          <w:rFonts w:ascii="Times New Roman" w:eastAsia="Times New Roman" w:hAnsi="Times New Roman"/>
          <w:color w:val="000000" w:themeColor="text1"/>
          <w:sz w:val="24"/>
          <w:szCs w:val="24"/>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rsidR="00592AA7" w:rsidRPr="00D73584" w:rsidRDefault="00592AA7" w:rsidP="00592AA7">
      <w:pPr>
        <w:pStyle w:val="a5"/>
        <w:numPr>
          <w:ilvl w:val="0"/>
          <w:numId w:val="27"/>
        </w:numPr>
        <w:shd w:val="clear" w:color="auto" w:fill="FFFFFF"/>
        <w:spacing w:after="0" w:line="240" w:lineRule="auto"/>
        <w:jc w:val="both"/>
        <w:rPr>
          <w:rFonts w:ascii="Times New Roman" w:eastAsia="Times New Roman" w:hAnsi="Times New Roman"/>
          <w:color w:val="000000" w:themeColor="text1"/>
          <w:sz w:val="24"/>
          <w:szCs w:val="24"/>
        </w:rPr>
      </w:pPr>
      <w:bookmarkStart w:id="85" w:name="n119"/>
      <w:bookmarkEnd w:id="85"/>
      <w:r w:rsidRPr="00D73584">
        <w:rPr>
          <w:rFonts w:ascii="Times New Roman" w:eastAsia="Times New Roman" w:hAnsi="Times New Roman"/>
          <w:color w:val="000000" w:themeColor="text1"/>
          <w:sz w:val="24"/>
          <w:szCs w:val="24"/>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rsidR="00592AA7" w:rsidRPr="00D73584" w:rsidRDefault="00592AA7" w:rsidP="00592AA7">
      <w:pPr>
        <w:pStyle w:val="a5"/>
        <w:numPr>
          <w:ilvl w:val="0"/>
          <w:numId w:val="27"/>
        </w:numPr>
        <w:shd w:val="clear" w:color="auto" w:fill="FFFFFF"/>
        <w:spacing w:after="120" w:line="240" w:lineRule="auto"/>
        <w:jc w:val="both"/>
        <w:rPr>
          <w:rFonts w:ascii="Times New Roman" w:eastAsia="Times New Roman" w:hAnsi="Times New Roman"/>
          <w:color w:val="000000" w:themeColor="text1"/>
          <w:sz w:val="24"/>
          <w:szCs w:val="24"/>
        </w:rPr>
      </w:pPr>
      <w:bookmarkStart w:id="86" w:name="n120"/>
      <w:bookmarkStart w:id="87" w:name="n121"/>
      <w:bookmarkEnd w:id="86"/>
      <w:bookmarkEnd w:id="87"/>
      <w:r w:rsidRPr="00D73584">
        <w:rPr>
          <w:rFonts w:ascii="Times New Roman" w:eastAsia="Times New Roman" w:hAnsi="Times New Roman"/>
          <w:color w:val="000000" w:themeColor="text1"/>
          <w:sz w:val="24"/>
          <w:szCs w:val="24"/>
        </w:rPr>
        <w:t>дотримання принципів універсального дизайну та/або розумного пристосування відповідно до найкращих інтересів дитини.</w:t>
      </w:r>
    </w:p>
    <w:p w:rsidR="00592AA7" w:rsidRPr="00D73584" w:rsidRDefault="00592AA7" w:rsidP="00592AA7">
      <w:pPr>
        <w:tabs>
          <w:tab w:val="left" w:pos="709"/>
        </w:tabs>
        <w:spacing w:after="120"/>
        <w:ind w:left="567" w:hanging="567"/>
        <w:jc w:val="both"/>
        <w:rPr>
          <w:color w:val="000000" w:themeColor="text1"/>
          <w:lang w:bidi="en-US"/>
        </w:rPr>
      </w:pPr>
      <w:r w:rsidRPr="00D73584">
        <w:rPr>
          <w:rFonts w:eastAsia="Calibri"/>
          <w:color w:val="000000" w:themeColor="text1"/>
          <w:lang w:bidi="en-US"/>
        </w:rPr>
        <w:t>2.15. </w:t>
      </w:r>
      <w:r w:rsidRPr="00D73584">
        <w:rPr>
          <w:color w:val="000000" w:themeColor="text1"/>
          <w:lang w:bidi="en-US"/>
        </w:rPr>
        <w:t>Зарахування, відрахування та переведення учнів Закладу здійснюється відповідно до наказів Міністерства освіти і науки України та наказу директора Закладу.</w:t>
      </w:r>
    </w:p>
    <w:p w:rsidR="00592AA7" w:rsidRPr="00C20A0C" w:rsidRDefault="00592AA7" w:rsidP="00592AA7">
      <w:pPr>
        <w:shd w:val="clear" w:color="auto" w:fill="FFFFFF"/>
        <w:tabs>
          <w:tab w:val="left" w:pos="709"/>
        </w:tabs>
        <w:spacing w:after="120"/>
        <w:ind w:left="567" w:hanging="567"/>
        <w:jc w:val="both"/>
        <w:rPr>
          <w:color w:val="000000" w:themeColor="text1"/>
        </w:rPr>
      </w:pPr>
      <w:bookmarkStart w:id="88" w:name="n195"/>
      <w:bookmarkEnd w:id="88"/>
      <w:r w:rsidRPr="00C20A0C">
        <w:rPr>
          <w:color w:val="000000" w:themeColor="text1"/>
        </w:rPr>
        <w:t>2.</w:t>
      </w:r>
      <w:r>
        <w:rPr>
          <w:color w:val="000000" w:themeColor="text1"/>
        </w:rPr>
        <w:t>16</w:t>
      </w:r>
      <w:r w:rsidRPr="00C20A0C">
        <w:rPr>
          <w:color w:val="000000" w:themeColor="text1"/>
        </w:rPr>
        <w:t>. За письмовими зверненнями батьків учнів директор Закладу приймає рішення про утворення групи (груп) подовженого дня, у тому числі інклюзивної та/або спеціальної, фінансування якої (яких) здійснюється за кошти Засновника та за інші кошти, не заборонені законодавством.</w:t>
      </w:r>
    </w:p>
    <w:p w:rsidR="00592AA7" w:rsidRPr="00C20A0C" w:rsidRDefault="00592AA7" w:rsidP="00592AA7">
      <w:pPr>
        <w:shd w:val="clear" w:color="auto" w:fill="FFFFFF"/>
        <w:tabs>
          <w:tab w:val="left" w:pos="709"/>
        </w:tabs>
        <w:ind w:left="567" w:hanging="567"/>
        <w:jc w:val="both"/>
        <w:rPr>
          <w:color w:val="000000" w:themeColor="text1"/>
        </w:rPr>
      </w:pPr>
      <w:bookmarkStart w:id="89" w:name="n196"/>
      <w:bookmarkStart w:id="90" w:name="n197"/>
      <w:bookmarkStart w:id="91" w:name="n201"/>
      <w:bookmarkStart w:id="92" w:name="n203"/>
      <w:bookmarkStart w:id="93" w:name="n214"/>
      <w:bookmarkEnd w:id="89"/>
      <w:bookmarkEnd w:id="90"/>
      <w:bookmarkEnd w:id="91"/>
      <w:bookmarkEnd w:id="92"/>
      <w:bookmarkEnd w:id="93"/>
      <w:r w:rsidRPr="00C20A0C">
        <w:rPr>
          <w:color w:val="000000" w:themeColor="text1"/>
        </w:rPr>
        <w:t>2.</w:t>
      </w:r>
      <w:r>
        <w:rPr>
          <w:color w:val="000000" w:themeColor="text1"/>
        </w:rPr>
        <w:t>17</w:t>
      </w:r>
      <w:r w:rsidRPr="00C20A0C">
        <w:rPr>
          <w:color w:val="000000" w:themeColor="text1"/>
        </w:rPr>
        <w:t xml:space="preserve">. Питання спроможності Закладу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закладу освіти (її окремих освітніх компонентів). </w:t>
      </w:r>
    </w:p>
    <w:p w:rsidR="00592AA7" w:rsidRPr="00C20A0C" w:rsidRDefault="00592AA7" w:rsidP="00592AA7">
      <w:pPr>
        <w:shd w:val="clear" w:color="auto" w:fill="FFFFFF"/>
        <w:tabs>
          <w:tab w:val="left" w:pos="709"/>
        </w:tabs>
        <w:spacing w:after="120"/>
        <w:ind w:left="567" w:hanging="567"/>
        <w:jc w:val="both"/>
        <w:rPr>
          <w:color w:val="000000" w:themeColor="text1"/>
        </w:rPr>
      </w:pPr>
      <w:r>
        <w:rPr>
          <w:color w:val="000000" w:themeColor="text1"/>
        </w:rPr>
        <w:tab/>
      </w:r>
      <w:r>
        <w:rPr>
          <w:color w:val="000000" w:themeColor="text1"/>
        </w:rPr>
        <w:tab/>
      </w:r>
      <w:r w:rsidRPr="00C20A0C">
        <w:rPr>
          <w:color w:val="000000" w:themeColor="text1"/>
        </w:rPr>
        <w:t xml:space="preserve">Відмову в задоволенні реалізації індивідуальної освітньої траєкторії в Закладі та розробленні індивідуального навчального плану може бути оскаржено до директора та/або Засновника Закладу або уповноваженого ним органу відповідно до вимог </w:t>
      </w:r>
      <w:hyperlink r:id="rId11" w:tgtFrame="_blank" w:history="1">
        <w:r w:rsidRPr="00C20A0C">
          <w:rPr>
            <w:color w:val="000000" w:themeColor="text1"/>
          </w:rPr>
          <w:t>Закону України</w:t>
        </w:r>
      </w:hyperlink>
      <w:r w:rsidRPr="00C20A0C">
        <w:rPr>
          <w:color w:val="000000" w:themeColor="text1"/>
        </w:rPr>
        <w:t xml:space="preserve"> «Про звернення громадян».</w:t>
      </w:r>
    </w:p>
    <w:p w:rsidR="00592AA7" w:rsidRPr="00C20A0C" w:rsidRDefault="00592AA7" w:rsidP="00592AA7">
      <w:pPr>
        <w:shd w:val="clear" w:color="auto" w:fill="FFFFFF"/>
        <w:tabs>
          <w:tab w:val="left" w:pos="709"/>
        </w:tabs>
        <w:ind w:left="567" w:hanging="567"/>
        <w:jc w:val="both"/>
        <w:rPr>
          <w:color w:val="000000" w:themeColor="text1"/>
        </w:rPr>
      </w:pPr>
      <w:bookmarkStart w:id="94" w:name="n215"/>
      <w:bookmarkStart w:id="95" w:name="n219"/>
      <w:bookmarkEnd w:id="94"/>
      <w:bookmarkEnd w:id="95"/>
      <w:r w:rsidRPr="00C20A0C">
        <w:rPr>
          <w:color w:val="000000" w:themeColor="text1"/>
        </w:rPr>
        <w:t>2.</w:t>
      </w:r>
      <w:r>
        <w:rPr>
          <w:color w:val="000000" w:themeColor="text1"/>
        </w:rPr>
        <w:t>18</w:t>
      </w:r>
      <w:r w:rsidRPr="00C20A0C">
        <w:rPr>
          <w:color w:val="000000" w:themeColor="text1"/>
        </w:rPr>
        <w:t xml:space="preserve">. Виховний процес є невід’ємною складовою освітнього процесу у Закладі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12" w:tgtFrame="_blank" w:history="1">
        <w:r w:rsidRPr="00C20A0C">
          <w:rPr>
            <w:color w:val="000000" w:themeColor="text1"/>
          </w:rPr>
          <w:t>Законом України</w:t>
        </w:r>
      </w:hyperlink>
      <w:r w:rsidRPr="00C20A0C">
        <w:rPr>
          <w:color w:val="000000" w:themeColor="text1"/>
        </w:rPr>
        <w:t xml:space="preserve"> «Про освіту», та спрямовуватися на формування:</w:t>
      </w:r>
    </w:p>
    <w:p w:rsidR="00592AA7" w:rsidRPr="00D73584" w:rsidRDefault="00592AA7" w:rsidP="00592AA7">
      <w:pPr>
        <w:pStyle w:val="a5"/>
        <w:numPr>
          <w:ilvl w:val="0"/>
          <w:numId w:val="29"/>
        </w:numPr>
        <w:shd w:val="clear" w:color="auto" w:fill="FFFFFF"/>
        <w:tabs>
          <w:tab w:val="left" w:pos="709"/>
        </w:tabs>
        <w:spacing w:after="0" w:line="240" w:lineRule="auto"/>
        <w:ind w:left="993"/>
        <w:jc w:val="both"/>
        <w:rPr>
          <w:rFonts w:ascii="Times New Roman" w:eastAsia="Times New Roman" w:hAnsi="Times New Roman"/>
          <w:color w:val="000000" w:themeColor="text1"/>
          <w:sz w:val="24"/>
          <w:szCs w:val="24"/>
        </w:rPr>
      </w:pPr>
      <w:bookmarkStart w:id="96" w:name="n221"/>
      <w:bookmarkEnd w:id="96"/>
      <w:r w:rsidRPr="00D73584">
        <w:rPr>
          <w:rFonts w:ascii="Times New Roman" w:eastAsia="Times New Roman" w:hAnsi="Times New Roman"/>
          <w:color w:val="000000" w:themeColor="text1"/>
          <w:sz w:val="24"/>
          <w:szCs w:val="24"/>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592AA7" w:rsidRPr="00D73584" w:rsidRDefault="00592AA7" w:rsidP="00592AA7">
      <w:pPr>
        <w:pStyle w:val="a5"/>
        <w:numPr>
          <w:ilvl w:val="0"/>
          <w:numId w:val="29"/>
        </w:numPr>
        <w:shd w:val="clear" w:color="auto" w:fill="FFFFFF"/>
        <w:tabs>
          <w:tab w:val="left" w:pos="709"/>
        </w:tabs>
        <w:spacing w:after="0" w:line="240" w:lineRule="auto"/>
        <w:ind w:left="993"/>
        <w:jc w:val="both"/>
        <w:rPr>
          <w:rFonts w:ascii="Times New Roman" w:eastAsia="Times New Roman" w:hAnsi="Times New Roman"/>
          <w:color w:val="000000" w:themeColor="text1"/>
          <w:sz w:val="24"/>
          <w:szCs w:val="24"/>
        </w:rPr>
      </w:pPr>
      <w:bookmarkStart w:id="97" w:name="n222"/>
      <w:bookmarkEnd w:id="97"/>
      <w:r w:rsidRPr="00D73584">
        <w:rPr>
          <w:rFonts w:ascii="Times New Roman" w:eastAsia="Times New Roman" w:hAnsi="Times New Roman"/>
          <w:color w:val="000000" w:themeColor="text1"/>
          <w:sz w:val="24"/>
          <w:szCs w:val="24"/>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592AA7" w:rsidRPr="00D73584" w:rsidRDefault="00592AA7" w:rsidP="00592AA7">
      <w:pPr>
        <w:pStyle w:val="a5"/>
        <w:numPr>
          <w:ilvl w:val="0"/>
          <w:numId w:val="29"/>
        </w:numPr>
        <w:shd w:val="clear" w:color="auto" w:fill="FFFFFF"/>
        <w:tabs>
          <w:tab w:val="left" w:pos="709"/>
        </w:tabs>
        <w:spacing w:after="0" w:line="240" w:lineRule="auto"/>
        <w:ind w:left="993"/>
        <w:jc w:val="both"/>
        <w:rPr>
          <w:rFonts w:ascii="Times New Roman" w:eastAsia="Times New Roman" w:hAnsi="Times New Roman"/>
          <w:color w:val="000000" w:themeColor="text1"/>
          <w:sz w:val="24"/>
          <w:szCs w:val="24"/>
        </w:rPr>
      </w:pPr>
      <w:bookmarkStart w:id="98" w:name="n223"/>
      <w:bookmarkEnd w:id="98"/>
      <w:r w:rsidRPr="00D73584">
        <w:rPr>
          <w:rFonts w:ascii="Times New Roman" w:eastAsia="Times New Roman" w:hAnsi="Times New Roman"/>
          <w:color w:val="000000" w:themeColor="text1"/>
          <w:sz w:val="24"/>
          <w:szCs w:val="24"/>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592AA7" w:rsidRPr="00D73584" w:rsidRDefault="00592AA7" w:rsidP="00592AA7">
      <w:pPr>
        <w:pStyle w:val="a5"/>
        <w:numPr>
          <w:ilvl w:val="0"/>
          <w:numId w:val="29"/>
        </w:numPr>
        <w:shd w:val="clear" w:color="auto" w:fill="FFFFFF"/>
        <w:tabs>
          <w:tab w:val="left" w:pos="709"/>
        </w:tabs>
        <w:spacing w:after="0" w:line="240" w:lineRule="auto"/>
        <w:ind w:left="993"/>
        <w:jc w:val="both"/>
        <w:rPr>
          <w:rFonts w:ascii="Times New Roman" w:eastAsia="Times New Roman" w:hAnsi="Times New Roman"/>
          <w:color w:val="000000" w:themeColor="text1"/>
          <w:sz w:val="24"/>
          <w:szCs w:val="24"/>
        </w:rPr>
      </w:pPr>
      <w:bookmarkStart w:id="99" w:name="n224"/>
      <w:bookmarkEnd w:id="99"/>
      <w:r w:rsidRPr="00D73584">
        <w:rPr>
          <w:rFonts w:ascii="Times New Roman" w:eastAsia="Times New Roman" w:hAnsi="Times New Roman"/>
          <w:color w:val="000000" w:themeColor="text1"/>
          <w:sz w:val="24"/>
          <w:szCs w:val="24"/>
        </w:rPr>
        <w:t xml:space="preserve">усвідомленої потреби в дотриманні </w:t>
      </w:r>
      <w:hyperlink r:id="rId13" w:tgtFrame="_blank" w:history="1">
        <w:r w:rsidRPr="00D73584">
          <w:rPr>
            <w:rFonts w:ascii="Times New Roman" w:eastAsia="Times New Roman" w:hAnsi="Times New Roman"/>
            <w:color w:val="000000" w:themeColor="text1"/>
            <w:sz w:val="24"/>
            <w:szCs w:val="24"/>
          </w:rPr>
          <w:t>Конституції</w:t>
        </w:r>
      </w:hyperlink>
      <w:r w:rsidRPr="00D73584">
        <w:rPr>
          <w:rFonts w:ascii="Times New Roman" w:eastAsia="Times New Roman" w:hAnsi="Times New Roman"/>
          <w:color w:val="000000" w:themeColor="text1"/>
          <w:sz w:val="24"/>
          <w:szCs w:val="24"/>
        </w:rPr>
        <w:t xml:space="preserve"> та законів України, нетерпимості до їх порушення, проявів корупції та порушень академічної доброчесності;</w:t>
      </w:r>
    </w:p>
    <w:p w:rsidR="00592AA7" w:rsidRPr="00D73584" w:rsidRDefault="00592AA7" w:rsidP="00592AA7">
      <w:pPr>
        <w:pStyle w:val="a5"/>
        <w:numPr>
          <w:ilvl w:val="0"/>
          <w:numId w:val="29"/>
        </w:numPr>
        <w:shd w:val="clear" w:color="auto" w:fill="FFFFFF"/>
        <w:tabs>
          <w:tab w:val="left" w:pos="709"/>
        </w:tabs>
        <w:spacing w:after="0" w:line="240" w:lineRule="auto"/>
        <w:ind w:left="993"/>
        <w:jc w:val="both"/>
        <w:rPr>
          <w:rFonts w:ascii="Times New Roman" w:eastAsia="Times New Roman" w:hAnsi="Times New Roman"/>
          <w:color w:val="000000" w:themeColor="text1"/>
          <w:sz w:val="24"/>
          <w:szCs w:val="24"/>
        </w:rPr>
      </w:pPr>
      <w:bookmarkStart w:id="100" w:name="n225"/>
      <w:bookmarkEnd w:id="100"/>
      <w:r w:rsidRPr="00D73584">
        <w:rPr>
          <w:rFonts w:ascii="Times New Roman" w:eastAsia="Times New Roman" w:hAnsi="Times New Roman"/>
          <w:color w:val="000000" w:themeColor="text1"/>
          <w:sz w:val="24"/>
          <w:szCs w:val="24"/>
        </w:rPr>
        <w:t>громадянської культури та культури демократії;</w:t>
      </w:r>
    </w:p>
    <w:p w:rsidR="00592AA7" w:rsidRPr="00D73584" w:rsidRDefault="00592AA7" w:rsidP="00592AA7">
      <w:pPr>
        <w:pStyle w:val="a5"/>
        <w:numPr>
          <w:ilvl w:val="0"/>
          <w:numId w:val="29"/>
        </w:numPr>
        <w:shd w:val="clear" w:color="auto" w:fill="FFFFFF"/>
        <w:tabs>
          <w:tab w:val="left" w:pos="709"/>
        </w:tabs>
        <w:spacing w:after="0" w:line="240" w:lineRule="auto"/>
        <w:ind w:left="993"/>
        <w:jc w:val="both"/>
        <w:rPr>
          <w:rFonts w:ascii="Times New Roman" w:eastAsia="Times New Roman" w:hAnsi="Times New Roman"/>
          <w:color w:val="000000" w:themeColor="text1"/>
          <w:sz w:val="24"/>
          <w:szCs w:val="24"/>
        </w:rPr>
      </w:pPr>
      <w:bookmarkStart w:id="101" w:name="n226"/>
      <w:bookmarkEnd w:id="101"/>
      <w:r w:rsidRPr="00D73584">
        <w:rPr>
          <w:rFonts w:ascii="Times New Roman" w:eastAsia="Times New Roman" w:hAnsi="Times New Roman"/>
          <w:color w:val="000000" w:themeColor="text1"/>
          <w:sz w:val="24"/>
          <w:szCs w:val="24"/>
        </w:rPr>
        <w:lastRenderedPageBreak/>
        <w:t>культури та навичок здорового способу життя, екологічної культури і дбайливого ставлення до довкілля;</w:t>
      </w:r>
    </w:p>
    <w:p w:rsidR="00592AA7" w:rsidRPr="00D73584" w:rsidRDefault="00592AA7" w:rsidP="00592AA7">
      <w:pPr>
        <w:pStyle w:val="a5"/>
        <w:numPr>
          <w:ilvl w:val="0"/>
          <w:numId w:val="29"/>
        </w:numPr>
        <w:shd w:val="clear" w:color="auto" w:fill="FFFFFF"/>
        <w:tabs>
          <w:tab w:val="left" w:pos="709"/>
        </w:tabs>
        <w:spacing w:after="0" w:line="240" w:lineRule="auto"/>
        <w:ind w:left="993"/>
        <w:jc w:val="both"/>
        <w:rPr>
          <w:rFonts w:ascii="Times New Roman" w:eastAsia="Times New Roman" w:hAnsi="Times New Roman"/>
          <w:color w:val="000000" w:themeColor="text1"/>
          <w:sz w:val="24"/>
          <w:szCs w:val="24"/>
        </w:rPr>
      </w:pPr>
      <w:bookmarkStart w:id="102" w:name="n227"/>
      <w:bookmarkEnd w:id="102"/>
      <w:r w:rsidRPr="00D73584">
        <w:rPr>
          <w:rFonts w:ascii="Times New Roman" w:eastAsia="Times New Roman" w:hAnsi="Times New Roman"/>
          <w:color w:val="000000" w:themeColor="text1"/>
          <w:sz w:val="24"/>
          <w:szCs w:val="24"/>
        </w:rPr>
        <w:t>прагнення до утвердження довіри, взаєморозуміння, миру, злагоди між усіма народами, етнічними, національними, релігійними групами;</w:t>
      </w:r>
    </w:p>
    <w:p w:rsidR="00592AA7" w:rsidRPr="00D73584" w:rsidRDefault="00592AA7" w:rsidP="00592AA7">
      <w:pPr>
        <w:pStyle w:val="a5"/>
        <w:numPr>
          <w:ilvl w:val="0"/>
          <w:numId w:val="29"/>
        </w:numPr>
        <w:shd w:val="clear" w:color="auto" w:fill="FFFFFF"/>
        <w:tabs>
          <w:tab w:val="left" w:pos="709"/>
        </w:tabs>
        <w:spacing w:after="0" w:line="240" w:lineRule="auto"/>
        <w:ind w:left="993"/>
        <w:jc w:val="both"/>
        <w:rPr>
          <w:rFonts w:ascii="Times New Roman" w:eastAsia="Times New Roman" w:hAnsi="Times New Roman"/>
          <w:color w:val="000000" w:themeColor="text1"/>
          <w:sz w:val="24"/>
          <w:szCs w:val="24"/>
        </w:rPr>
      </w:pPr>
      <w:bookmarkStart w:id="103" w:name="n228"/>
      <w:bookmarkEnd w:id="103"/>
      <w:r w:rsidRPr="00D73584">
        <w:rPr>
          <w:rFonts w:ascii="Times New Roman" w:eastAsia="Times New Roman" w:hAnsi="Times New Roman"/>
          <w:color w:val="000000" w:themeColor="text1"/>
          <w:sz w:val="24"/>
          <w:szCs w:val="24"/>
        </w:rPr>
        <w:t>почуттів доброти, милосердя, толерантності, турботи, справедливості, шанобливого ставлення до сім’ї, відповідальності за свої дії;</w:t>
      </w:r>
    </w:p>
    <w:p w:rsidR="00592AA7" w:rsidRPr="00D73584" w:rsidRDefault="00592AA7" w:rsidP="00592AA7">
      <w:pPr>
        <w:pStyle w:val="a5"/>
        <w:numPr>
          <w:ilvl w:val="0"/>
          <w:numId w:val="29"/>
        </w:numPr>
        <w:shd w:val="clear" w:color="auto" w:fill="FFFFFF"/>
        <w:tabs>
          <w:tab w:val="left" w:pos="709"/>
        </w:tabs>
        <w:spacing w:after="0" w:line="240" w:lineRule="auto"/>
        <w:ind w:left="993"/>
        <w:jc w:val="both"/>
        <w:rPr>
          <w:rFonts w:ascii="Times New Roman" w:eastAsia="Times New Roman" w:hAnsi="Times New Roman"/>
          <w:color w:val="000000" w:themeColor="text1"/>
          <w:sz w:val="24"/>
          <w:szCs w:val="24"/>
        </w:rPr>
      </w:pPr>
      <w:bookmarkStart w:id="104" w:name="n229"/>
      <w:bookmarkEnd w:id="104"/>
      <w:r w:rsidRPr="00D73584">
        <w:rPr>
          <w:rFonts w:ascii="Times New Roman" w:eastAsia="Times New Roman" w:hAnsi="Times New Roman"/>
          <w:color w:val="000000" w:themeColor="text1"/>
          <w:sz w:val="24"/>
          <w:szCs w:val="24"/>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592AA7" w:rsidRDefault="00592AA7" w:rsidP="00592AA7">
      <w:pPr>
        <w:shd w:val="clear" w:color="auto" w:fill="FFFFFF"/>
        <w:tabs>
          <w:tab w:val="left" w:pos="709"/>
        </w:tabs>
        <w:spacing w:after="120"/>
        <w:ind w:left="426"/>
        <w:jc w:val="both"/>
        <w:rPr>
          <w:color w:val="000000" w:themeColor="text1"/>
        </w:rPr>
      </w:pPr>
      <w:bookmarkStart w:id="105" w:name="n230"/>
      <w:bookmarkEnd w:id="105"/>
      <w:r>
        <w:rPr>
          <w:color w:val="000000" w:themeColor="text1"/>
        </w:rPr>
        <w:tab/>
      </w:r>
      <w:r w:rsidRPr="00C20A0C">
        <w:rPr>
          <w:color w:val="000000" w:themeColor="text1"/>
        </w:rPr>
        <w:t>Єдність навчання, виховання і розвитку учнів забезпечується спільними зусиллями всіх учасників освітнього процесу.</w:t>
      </w:r>
    </w:p>
    <w:p w:rsidR="00592AA7" w:rsidRPr="00C20A0C" w:rsidRDefault="00592AA7" w:rsidP="00592AA7">
      <w:pPr>
        <w:shd w:val="clear" w:color="auto" w:fill="FFFFFF"/>
        <w:tabs>
          <w:tab w:val="left" w:pos="709"/>
        </w:tabs>
        <w:spacing w:after="120"/>
        <w:ind w:left="567" w:hanging="567"/>
        <w:jc w:val="both"/>
        <w:rPr>
          <w:color w:val="000000" w:themeColor="text1"/>
        </w:rPr>
      </w:pPr>
      <w:r>
        <w:rPr>
          <w:color w:val="000000" w:themeColor="text1"/>
        </w:rPr>
        <w:t xml:space="preserve">2.19 </w:t>
      </w:r>
      <w:r w:rsidRPr="00D344AC">
        <w:rPr>
          <w:color w:val="000000" w:themeColor="text1"/>
        </w:rPr>
        <w:t xml:space="preserve">У </w:t>
      </w:r>
      <w:r>
        <w:rPr>
          <w:color w:val="000000" w:themeColor="text1"/>
        </w:rPr>
        <w:t>Гімназії</w:t>
      </w:r>
      <w:r w:rsidRPr="00D344AC">
        <w:rPr>
          <w:color w:val="000000" w:themeColor="text1"/>
        </w:rPr>
        <w:t xml:space="preserve"> для здобувачів освіти 1-4 класів за бажанням їх батьків або осіб, які їх замінюють, можуть створюватися групи продовженого дня. Зарахування до груп продовженого дня і відрахування здобувачів освіти із них здійснює своїм наказом керівник </w:t>
      </w:r>
      <w:r>
        <w:rPr>
          <w:color w:val="000000" w:themeColor="text1"/>
        </w:rPr>
        <w:t>Гімназії</w:t>
      </w:r>
      <w:r w:rsidRPr="00D344AC">
        <w:rPr>
          <w:color w:val="000000" w:themeColor="text1"/>
        </w:rPr>
        <w:t xml:space="preserve">   на підставі заяв батьків та осіб, які їх замінюють.</w:t>
      </w:r>
    </w:p>
    <w:p w:rsidR="00592AA7" w:rsidRPr="00D344AC" w:rsidRDefault="00592AA7" w:rsidP="00592AA7">
      <w:pPr>
        <w:shd w:val="clear" w:color="auto" w:fill="FFFFFF"/>
        <w:tabs>
          <w:tab w:val="left" w:pos="709"/>
        </w:tabs>
        <w:ind w:left="567" w:hanging="567"/>
        <w:jc w:val="both"/>
      </w:pPr>
      <w:bookmarkStart w:id="106" w:name="n231"/>
      <w:bookmarkEnd w:id="106"/>
      <w:r w:rsidRPr="00D344AC">
        <w:t>2.</w:t>
      </w:r>
      <w:r>
        <w:t>20.</w:t>
      </w:r>
      <w:r w:rsidRPr="00D344AC">
        <w:t>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p>
    <w:p w:rsidR="00592AA7" w:rsidRPr="00D344AC" w:rsidRDefault="00592AA7" w:rsidP="00592AA7">
      <w:pPr>
        <w:shd w:val="clear" w:color="auto" w:fill="FFFFFF"/>
        <w:tabs>
          <w:tab w:val="left" w:pos="709"/>
        </w:tabs>
        <w:ind w:left="567" w:hanging="567"/>
        <w:jc w:val="both"/>
      </w:pPr>
      <w:bookmarkStart w:id="107" w:name="n233"/>
      <w:bookmarkEnd w:id="107"/>
      <w:r>
        <w:tab/>
      </w:r>
      <w:r>
        <w:tab/>
      </w:r>
      <w:r w:rsidRPr="00D344AC">
        <w:t>Види та форми заохочення і відзначення учнів у Закладі визначаються цим Статутом та Положенням про заохочення і відзначення учнів, що затверджується педагогічною радою Закладу. До видів заохочення і відзначення учнів, зокрема, може бути віднесено нагородження похвальним листом, грамотою, золотою чи срібною медаллю.</w:t>
      </w:r>
    </w:p>
    <w:p w:rsidR="00592AA7" w:rsidRPr="00D344AC" w:rsidRDefault="00592AA7" w:rsidP="00592AA7">
      <w:pPr>
        <w:shd w:val="clear" w:color="auto" w:fill="FFFFFF"/>
        <w:tabs>
          <w:tab w:val="left" w:pos="709"/>
        </w:tabs>
        <w:spacing w:after="120"/>
        <w:ind w:left="567" w:hanging="567"/>
        <w:jc w:val="both"/>
      </w:pPr>
      <w:bookmarkStart w:id="108" w:name="n234"/>
      <w:bookmarkEnd w:id="108"/>
      <w:r>
        <w:tab/>
      </w:r>
      <w:r>
        <w:tab/>
      </w:r>
      <w:r w:rsidRPr="00D344AC">
        <w:t>Рішення про заохочення (відзначення) учня приймає педагогічна рада Закладу</w:t>
      </w:r>
      <w:bookmarkStart w:id="109" w:name="n235"/>
      <w:bookmarkEnd w:id="109"/>
      <w:r w:rsidRPr="00D344AC">
        <w:t xml:space="preserve"> з дотриманням принципів об’єктивності, справедливості, з урахуванням вікових та індивідуальних особливостей учнів.</w:t>
      </w:r>
    </w:p>
    <w:p w:rsidR="00592AA7" w:rsidRPr="00C20A0C" w:rsidRDefault="00592AA7" w:rsidP="00592AA7">
      <w:pPr>
        <w:shd w:val="clear" w:color="auto" w:fill="FFFFFF"/>
        <w:spacing w:after="120"/>
        <w:ind w:left="567" w:hanging="567"/>
        <w:jc w:val="both"/>
        <w:rPr>
          <w:color w:val="000000" w:themeColor="text1"/>
        </w:rPr>
      </w:pPr>
      <w:bookmarkStart w:id="110" w:name="n236"/>
      <w:bookmarkEnd w:id="110"/>
      <w:r w:rsidRPr="00C20A0C">
        <w:rPr>
          <w:color w:val="000000" w:themeColor="text1"/>
        </w:rPr>
        <w:t>2.</w:t>
      </w:r>
      <w:r>
        <w:rPr>
          <w:color w:val="000000" w:themeColor="text1"/>
        </w:rPr>
        <w:t>21</w:t>
      </w:r>
      <w:r w:rsidRPr="00C20A0C">
        <w:rPr>
          <w:color w:val="000000" w:themeColor="text1"/>
        </w:rPr>
        <w:t>. 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учнів.</w:t>
      </w:r>
    </w:p>
    <w:p w:rsidR="00592AA7" w:rsidRPr="00C20A0C" w:rsidRDefault="00592AA7" w:rsidP="00592AA7">
      <w:pPr>
        <w:shd w:val="clear" w:color="auto" w:fill="FFFFFF"/>
        <w:ind w:left="567" w:hanging="567"/>
        <w:jc w:val="both"/>
        <w:rPr>
          <w:color w:val="000000" w:themeColor="text1"/>
        </w:rPr>
      </w:pPr>
      <w:bookmarkStart w:id="111" w:name="n237"/>
      <w:bookmarkStart w:id="112" w:name="n239"/>
      <w:bookmarkEnd w:id="111"/>
      <w:bookmarkEnd w:id="112"/>
      <w:r w:rsidRPr="00C20A0C">
        <w:rPr>
          <w:color w:val="000000" w:themeColor="text1"/>
        </w:rPr>
        <w:t>2.</w:t>
      </w:r>
      <w:r>
        <w:rPr>
          <w:color w:val="000000" w:themeColor="text1"/>
        </w:rPr>
        <w:t>22</w:t>
      </w:r>
      <w:r w:rsidRPr="00C20A0C">
        <w:rPr>
          <w:color w:val="000000" w:themeColor="text1"/>
        </w:rPr>
        <w:t xml:space="preserve">. Основними видами оцінювання результатів навчання учнів є </w:t>
      </w:r>
      <w:r w:rsidRPr="001269CA">
        <w:rPr>
          <w:b/>
          <w:color w:val="000000" w:themeColor="text1"/>
        </w:rPr>
        <w:t>формувальне,</w:t>
      </w:r>
      <w:r w:rsidRPr="00C20A0C">
        <w:rPr>
          <w:color w:val="000000" w:themeColor="text1"/>
        </w:rPr>
        <w:t xml:space="preserve"> поточне, підсумкове (тематичне, семестрове, річне) оцінювання, державна підсумкова атестація, зовнішнє незалежне оцінювання.</w:t>
      </w:r>
    </w:p>
    <w:p w:rsidR="00592AA7" w:rsidRPr="00C20A0C" w:rsidRDefault="00592AA7" w:rsidP="00592AA7">
      <w:pPr>
        <w:shd w:val="clear" w:color="auto" w:fill="FFFFFF"/>
        <w:ind w:left="567" w:firstLine="141"/>
        <w:jc w:val="both"/>
        <w:rPr>
          <w:color w:val="000000" w:themeColor="text1"/>
        </w:rPr>
      </w:pPr>
      <w:bookmarkStart w:id="113" w:name="n240"/>
      <w:bookmarkEnd w:id="113"/>
      <w:r w:rsidRPr="00C20A0C">
        <w:rPr>
          <w:color w:val="000000" w:themeColor="text1"/>
        </w:rPr>
        <w:t>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Закладу.</w:t>
      </w:r>
    </w:p>
    <w:p w:rsidR="00592AA7" w:rsidRPr="00C20A0C" w:rsidRDefault="00592AA7" w:rsidP="00592AA7">
      <w:pPr>
        <w:shd w:val="clear" w:color="auto" w:fill="FFFFFF"/>
        <w:spacing w:after="120"/>
        <w:ind w:left="567" w:firstLine="141"/>
        <w:jc w:val="both"/>
        <w:rPr>
          <w:color w:val="000000" w:themeColor="text1"/>
        </w:rPr>
      </w:pPr>
      <w:bookmarkStart w:id="114" w:name="n241"/>
      <w:bookmarkEnd w:id="114"/>
      <w:r w:rsidRPr="00C20A0C">
        <w:rPr>
          <w:color w:val="000000" w:themeColor="text1"/>
        </w:rPr>
        <w:t>Підсумкове оцінювання результатів навчання учнів за сімейною (домашньою) формою здійснюється не менше двох разів на рік.</w:t>
      </w:r>
    </w:p>
    <w:p w:rsidR="00592AA7" w:rsidRPr="00C20A0C" w:rsidRDefault="00592AA7" w:rsidP="00592AA7">
      <w:pPr>
        <w:shd w:val="clear" w:color="auto" w:fill="FFFFFF"/>
        <w:tabs>
          <w:tab w:val="left" w:pos="709"/>
        </w:tabs>
        <w:ind w:left="567" w:hanging="567"/>
        <w:jc w:val="both"/>
        <w:rPr>
          <w:color w:val="000000" w:themeColor="text1"/>
        </w:rPr>
      </w:pPr>
      <w:bookmarkStart w:id="115" w:name="n242"/>
      <w:bookmarkEnd w:id="115"/>
      <w:r w:rsidRPr="00C20A0C">
        <w:rPr>
          <w:color w:val="000000" w:themeColor="text1"/>
        </w:rPr>
        <w:t>2.</w:t>
      </w:r>
      <w:r>
        <w:rPr>
          <w:color w:val="000000" w:themeColor="text1"/>
        </w:rPr>
        <w:t>23</w:t>
      </w:r>
      <w:r w:rsidRPr="00C20A0C">
        <w:rPr>
          <w:color w:val="000000" w:themeColor="text1"/>
        </w:rPr>
        <w:t xml:space="preserve">. За вибором Закладу оцінювання може здійснюватися за власною шкалою оцінювання результатів навчання учнів або за системою оцінювання, визначеною законодавством. </w:t>
      </w:r>
      <w:bookmarkStart w:id="116" w:name="n243"/>
      <w:bookmarkEnd w:id="116"/>
      <w:r w:rsidRPr="00C20A0C">
        <w:rPr>
          <w:color w:val="000000" w:themeColor="text1"/>
        </w:rPr>
        <w:t>У разі запровадження Закладом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592AA7" w:rsidRPr="00C20A0C" w:rsidRDefault="00592AA7" w:rsidP="00592AA7">
      <w:pPr>
        <w:shd w:val="clear" w:color="auto" w:fill="FFFFFF"/>
        <w:tabs>
          <w:tab w:val="left" w:pos="709"/>
        </w:tabs>
        <w:spacing w:after="120"/>
        <w:ind w:left="567" w:hanging="567"/>
        <w:jc w:val="both"/>
        <w:rPr>
          <w:color w:val="000000" w:themeColor="text1"/>
        </w:rPr>
      </w:pPr>
      <w:bookmarkStart w:id="117" w:name="n244"/>
      <w:bookmarkEnd w:id="117"/>
      <w:r>
        <w:rPr>
          <w:color w:val="000000" w:themeColor="text1"/>
        </w:rPr>
        <w:tab/>
      </w:r>
      <w:r>
        <w:rPr>
          <w:color w:val="000000" w:themeColor="text1"/>
        </w:rPr>
        <w:tab/>
      </w:r>
      <w:r w:rsidRPr="00C20A0C">
        <w:rPr>
          <w:color w:val="000000" w:themeColor="text1"/>
        </w:rPr>
        <w:t>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592AA7" w:rsidRPr="00C20A0C" w:rsidRDefault="00592AA7" w:rsidP="00592AA7">
      <w:pPr>
        <w:shd w:val="clear" w:color="auto" w:fill="FFFFFF"/>
        <w:tabs>
          <w:tab w:val="left" w:pos="709"/>
        </w:tabs>
        <w:ind w:left="567" w:hanging="567"/>
        <w:jc w:val="both"/>
        <w:rPr>
          <w:color w:val="000000" w:themeColor="text1"/>
        </w:rPr>
      </w:pPr>
      <w:bookmarkStart w:id="118" w:name="n245"/>
      <w:bookmarkEnd w:id="118"/>
      <w:r w:rsidRPr="00C20A0C">
        <w:rPr>
          <w:color w:val="000000" w:themeColor="text1"/>
        </w:rPr>
        <w:t>2.</w:t>
      </w:r>
      <w:r>
        <w:rPr>
          <w:color w:val="000000" w:themeColor="text1"/>
        </w:rPr>
        <w:t>2</w:t>
      </w:r>
      <w:r w:rsidRPr="00C20A0C">
        <w:rPr>
          <w:color w:val="000000" w:themeColor="text1"/>
        </w:rPr>
        <w:t>4.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592AA7" w:rsidRPr="00C20A0C" w:rsidRDefault="00592AA7" w:rsidP="00592AA7">
      <w:pPr>
        <w:shd w:val="clear" w:color="auto" w:fill="FFFFFF"/>
        <w:tabs>
          <w:tab w:val="left" w:pos="709"/>
        </w:tabs>
        <w:ind w:left="567" w:hanging="567"/>
        <w:jc w:val="both"/>
        <w:rPr>
          <w:color w:val="000000" w:themeColor="text1"/>
        </w:rPr>
      </w:pPr>
      <w:bookmarkStart w:id="119" w:name="n246"/>
      <w:bookmarkEnd w:id="119"/>
      <w:r>
        <w:rPr>
          <w:color w:val="000000" w:themeColor="text1"/>
        </w:rPr>
        <w:lastRenderedPageBreak/>
        <w:tab/>
      </w:r>
      <w:r>
        <w:rPr>
          <w:color w:val="000000" w:themeColor="text1"/>
        </w:rPr>
        <w:tab/>
      </w:r>
      <w:r w:rsidRPr="00C20A0C">
        <w:rPr>
          <w:color w:val="000000" w:themeColor="text1"/>
        </w:rPr>
        <w:t>Кожен учень має пройти державну підсумкову атестацію за кожний рівень загальної середньої освіти з державної мови, математики та інших предметів, визначених Міністерством освіти і науки України, крім випадків, визначених законодавством.</w:t>
      </w:r>
    </w:p>
    <w:p w:rsidR="00592AA7" w:rsidRPr="00C20A0C" w:rsidRDefault="00592AA7" w:rsidP="00592AA7">
      <w:pPr>
        <w:shd w:val="clear" w:color="auto" w:fill="FFFFFF"/>
        <w:tabs>
          <w:tab w:val="left" w:pos="709"/>
        </w:tabs>
        <w:spacing w:after="120"/>
        <w:ind w:left="567" w:hanging="567"/>
        <w:jc w:val="both"/>
        <w:rPr>
          <w:color w:val="000000" w:themeColor="text1"/>
        </w:rPr>
      </w:pPr>
      <w:bookmarkStart w:id="120" w:name="n247"/>
      <w:bookmarkEnd w:id="120"/>
      <w:r>
        <w:rPr>
          <w:color w:val="000000" w:themeColor="text1"/>
        </w:rPr>
        <w:tab/>
      </w:r>
      <w:r>
        <w:rPr>
          <w:color w:val="000000" w:themeColor="text1"/>
        </w:rPr>
        <w:tab/>
      </w:r>
      <w:r w:rsidRPr="00C20A0C">
        <w:rPr>
          <w:color w:val="000000" w:themeColor="text1"/>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Закладу учень має право до початку нового навчального року пройти річне оцінювання та/або державну підсумкову атестацію. У разі повторного </w:t>
      </w:r>
      <w:proofErr w:type="spellStart"/>
      <w:r w:rsidRPr="00C20A0C">
        <w:rPr>
          <w:color w:val="000000" w:themeColor="text1"/>
        </w:rPr>
        <w:t>непроходження</w:t>
      </w:r>
      <w:proofErr w:type="spellEnd"/>
      <w:r w:rsidRPr="00C20A0C">
        <w:rPr>
          <w:color w:val="000000" w:themeColor="text1"/>
        </w:rPr>
        <w:t xml:space="preserve"> річного оцінювання та/або державної підсумкової атестації педагогічна рада Закладу спільно з батьками учня до початку нового навчального року вирішує питання про визначення форми та умов подальшого здобуття таким учнем </w:t>
      </w:r>
      <w:r>
        <w:rPr>
          <w:color w:val="000000" w:themeColor="text1"/>
        </w:rPr>
        <w:t>базової</w:t>
      </w:r>
      <w:r w:rsidRPr="00C20A0C">
        <w:rPr>
          <w:color w:val="000000" w:themeColor="text1"/>
        </w:rPr>
        <w:t xml:space="preserve"> середньої освіти.</w:t>
      </w:r>
    </w:p>
    <w:p w:rsidR="00592AA7" w:rsidRPr="00C20A0C" w:rsidRDefault="00592AA7" w:rsidP="00592AA7">
      <w:pPr>
        <w:shd w:val="clear" w:color="auto" w:fill="FFFFFF"/>
        <w:tabs>
          <w:tab w:val="left" w:pos="709"/>
        </w:tabs>
        <w:ind w:left="567" w:hanging="567"/>
        <w:jc w:val="both"/>
        <w:rPr>
          <w:color w:val="000000" w:themeColor="text1"/>
        </w:rPr>
      </w:pPr>
      <w:bookmarkStart w:id="121" w:name="n248"/>
      <w:bookmarkStart w:id="122" w:name="n250"/>
      <w:bookmarkEnd w:id="121"/>
      <w:bookmarkEnd w:id="122"/>
      <w:r w:rsidRPr="00C20A0C">
        <w:rPr>
          <w:color w:val="000000" w:themeColor="text1"/>
        </w:rPr>
        <w:t>2.</w:t>
      </w:r>
      <w:r>
        <w:rPr>
          <w:color w:val="000000" w:themeColor="text1"/>
        </w:rPr>
        <w:t>25</w:t>
      </w:r>
      <w:r w:rsidRPr="00C20A0C">
        <w:rPr>
          <w:color w:val="000000" w:themeColor="text1"/>
        </w:rPr>
        <w:t>. У разі вибуття учня із Закладу (виїзд за кордон, надання соціальної відпустки, призов на військову службу тощо) оцінювання результатів навчання такого учня може проводитися достроково.</w:t>
      </w:r>
    </w:p>
    <w:p w:rsidR="00592AA7" w:rsidRPr="00C20A0C" w:rsidRDefault="00592AA7" w:rsidP="00592AA7">
      <w:pPr>
        <w:shd w:val="clear" w:color="auto" w:fill="FFFFFF"/>
        <w:tabs>
          <w:tab w:val="left" w:pos="709"/>
        </w:tabs>
        <w:spacing w:after="120"/>
        <w:ind w:left="567" w:hanging="567"/>
        <w:jc w:val="both"/>
        <w:rPr>
          <w:color w:val="000000" w:themeColor="text1"/>
        </w:rPr>
      </w:pPr>
      <w:bookmarkStart w:id="123" w:name="n251"/>
      <w:bookmarkEnd w:id="123"/>
      <w:r>
        <w:rPr>
          <w:color w:val="000000" w:themeColor="text1"/>
        </w:rPr>
        <w:tab/>
      </w:r>
      <w:r>
        <w:rPr>
          <w:color w:val="000000" w:themeColor="text1"/>
        </w:rPr>
        <w:tab/>
      </w:r>
      <w:r w:rsidRPr="00C20A0C">
        <w:rPr>
          <w:color w:val="000000" w:themeColor="text1"/>
        </w:rPr>
        <w:t>Оцінювання результатів навчання учня незалежно від форми здобуття ним освіти має здійснюватися особами, які провадять педагогічну діяльність.</w:t>
      </w:r>
    </w:p>
    <w:p w:rsidR="00592AA7" w:rsidRPr="00C20A0C" w:rsidRDefault="00592AA7" w:rsidP="00592AA7">
      <w:pPr>
        <w:shd w:val="clear" w:color="auto" w:fill="FFFFFF"/>
        <w:tabs>
          <w:tab w:val="left" w:pos="709"/>
        </w:tabs>
        <w:spacing w:after="120"/>
        <w:ind w:left="567" w:hanging="567"/>
        <w:jc w:val="both"/>
        <w:rPr>
          <w:color w:val="000000" w:themeColor="text1"/>
        </w:rPr>
      </w:pPr>
      <w:bookmarkStart w:id="124" w:name="n252"/>
      <w:bookmarkEnd w:id="124"/>
      <w:r w:rsidRPr="00C20A0C">
        <w:rPr>
          <w:color w:val="000000" w:themeColor="text1"/>
        </w:rPr>
        <w:t>2.</w:t>
      </w:r>
      <w:r>
        <w:rPr>
          <w:color w:val="000000" w:themeColor="text1"/>
        </w:rPr>
        <w:t>26</w:t>
      </w:r>
      <w:r w:rsidRPr="00C20A0C">
        <w:rPr>
          <w:color w:val="000000" w:themeColor="text1"/>
        </w:rPr>
        <w:t xml:space="preserve">. Оцінювання результатів навчання учня з особливими освітніми потребами в Закладі здійснюється згідно із загальними критеріями оцінювання та з урахуванням індивідуального навчального плану (за наявності). </w:t>
      </w:r>
      <w:bookmarkStart w:id="125" w:name="n253"/>
      <w:bookmarkEnd w:id="125"/>
      <w:r w:rsidRPr="00C20A0C">
        <w:rPr>
          <w:color w:val="000000" w:themeColor="text1"/>
        </w:rPr>
        <w:t>Система та загальні критерії оцінювання результатів навчання учнів визначаються Міністерством освіти і науки України.</w:t>
      </w:r>
    </w:p>
    <w:p w:rsidR="00592AA7" w:rsidRPr="00D73584" w:rsidRDefault="00592AA7" w:rsidP="00592AA7">
      <w:pPr>
        <w:shd w:val="clear" w:color="auto" w:fill="FFFFFF"/>
        <w:tabs>
          <w:tab w:val="left" w:pos="709"/>
        </w:tabs>
        <w:spacing w:after="120"/>
        <w:ind w:left="567" w:hanging="567"/>
        <w:jc w:val="both"/>
        <w:rPr>
          <w:color w:val="000000" w:themeColor="text1"/>
        </w:rPr>
      </w:pPr>
      <w:bookmarkStart w:id="126" w:name="n254"/>
      <w:bookmarkEnd w:id="126"/>
      <w:r w:rsidRPr="00D73584">
        <w:rPr>
          <w:color w:val="000000" w:themeColor="text1"/>
        </w:rPr>
        <w:t>2.27. Після завершення навчання за освітньою програмою відповідного рівня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свідоцтва про здобуття відповідного рівня освіти</w:t>
      </w:r>
      <w:bookmarkStart w:id="127" w:name="n256"/>
      <w:bookmarkStart w:id="128" w:name="n257"/>
      <w:bookmarkStart w:id="129" w:name="n258"/>
      <w:bookmarkEnd w:id="127"/>
      <w:bookmarkEnd w:id="128"/>
      <w:bookmarkEnd w:id="129"/>
      <w:r w:rsidRPr="00D73584">
        <w:rPr>
          <w:color w:val="000000" w:themeColor="text1"/>
        </w:rPr>
        <w:t>.</w:t>
      </w:r>
    </w:p>
    <w:p w:rsidR="00592AA7" w:rsidRPr="00D73584" w:rsidRDefault="00592AA7" w:rsidP="00592AA7">
      <w:pPr>
        <w:shd w:val="clear" w:color="auto" w:fill="FFFFFF"/>
        <w:tabs>
          <w:tab w:val="left" w:pos="709"/>
        </w:tabs>
        <w:spacing w:after="120"/>
        <w:ind w:left="567" w:hanging="567"/>
        <w:jc w:val="both"/>
        <w:rPr>
          <w:color w:val="000000" w:themeColor="text1"/>
        </w:rPr>
      </w:pPr>
      <w:bookmarkStart w:id="130" w:name="n259"/>
      <w:bookmarkEnd w:id="130"/>
      <w:r w:rsidRPr="00D73584">
        <w:rPr>
          <w:color w:val="000000" w:themeColor="text1"/>
        </w:rPr>
        <w:t>2.28. У документах про освіту результати підсумкового оцінювання визначаються за системою оцінювання, визначеною законодавством.</w:t>
      </w:r>
    </w:p>
    <w:p w:rsidR="00592AA7" w:rsidRPr="00D73584" w:rsidRDefault="00592AA7" w:rsidP="00592AA7">
      <w:pPr>
        <w:shd w:val="clear" w:color="auto" w:fill="FFFFFF"/>
        <w:tabs>
          <w:tab w:val="left" w:pos="709"/>
        </w:tabs>
        <w:ind w:left="567" w:hanging="567"/>
        <w:jc w:val="both"/>
        <w:rPr>
          <w:color w:val="000000" w:themeColor="text1"/>
        </w:rPr>
      </w:pPr>
      <w:bookmarkStart w:id="131" w:name="n260"/>
      <w:bookmarkStart w:id="132" w:name="n261"/>
      <w:bookmarkEnd w:id="131"/>
      <w:bookmarkEnd w:id="132"/>
      <w:r w:rsidRPr="00D73584">
        <w:rPr>
          <w:color w:val="000000" w:themeColor="text1"/>
        </w:rPr>
        <w:t>2.29. Свідоцтва або їх бланки виготовляються Закладом спільно із Засновником із присвоєнням їм відповідного реєстраційного номера в Єдиній державній електронній базі з питань освіти .</w:t>
      </w:r>
    </w:p>
    <w:p w:rsidR="00592AA7" w:rsidRPr="00D73584" w:rsidRDefault="00592AA7" w:rsidP="00592AA7">
      <w:pPr>
        <w:shd w:val="clear" w:color="auto" w:fill="FFFFFF"/>
        <w:tabs>
          <w:tab w:val="left" w:pos="709"/>
        </w:tabs>
        <w:spacing w:after="120"/>
        <w:ind w:left="567" w:hanging="567"/>
        <w:jc w:val="both"/>
        <w:rPr>
          <w:color w:val="000000" w:themeColor="text1"/>
        </w:rPr>
      </w:pPr>
      <w:bookmarkStart w:id="133" w:name="n262"/>
      <w:bookmarkEnd w:id="133"/>
      <w:r w:rsidRPr="00D73584">
        <w:rPr>
          <w:color w:val="000000" w:themeColor="text1"/>
        </w:rPr>
        <w:t xml:space="preserve">Для учнів з порушенням зору такі документи можуть виготовлятися з урахуванням забезпечення доступності відтвореної на ньому інформації (з використанням шрифту </w:t>
      </w:r>
      <w:proofErr w:type="spellStart"/>
      <w:r w:rsidRPr="00D73584">
        <w:rPr>
          <w:color w:val="000000" w:themeColor="text1"/>
        </w:rPr>
        <w:t>Брайля</w:t>
      </w:r>
      <w:proofErr w:type="spellEnd"/>
      <w:r w:rsidRPr="00D73584">
        <w:rPr>
          <w:color w:val="000000" w:themeColor="text1"/>
        </w:rPr>
        <w:t>).</w:t>
      </w:r>
    </w:p>
    <w:p w:rsidR="00592AA7" w:rsidRPr="00D73584" w:rsidRDefault="00592AA7" w:rsidP="00592AA7">
      <w:pPr>
        <w:widowControl w:val="0"/>
        <w:tabs>
          <w:tab w:val="left" w:pos="709"/>
        </w:tabs>
        <w:autoSpaceDE w:val="0"/>
        <w:autoSpaceDN w:val="0"/>
        <w:adjustRightInd w:val="0"/>
        <w:spacing w:after="120"/>
        <w:ind w:left="567" w:hanging="567"/>
        <w:jc w:val="both"/>
      </w:pPr>
      <w:r w:rsidRPr="00D73584">
        <w:t>2.30. Бажаючим здобувачам освіти надається право і створюються умови для складання іспитів екстерном.</w:t>
      </w:r>
    </w:p>
    <w:p w:rsidR="00592AA7" w:rsidRPr="00D73584" w:rsidRDefault="00592AA7" w:rsidP="00592AA7">
      <w:pPr>
        <w:widowControl w:val="0"/>
        <w:shd w:val="clear" w:color="auto" w:fill="FFFFFF"/>
        <w:tabs>
          <w:tab w:val="left" w:pos="709"/>
        </w:tabs>
        <w:autoSpaceDE w:val="0"/>
        <w:autoSpaceDN w:val="0"/>
        <w:adjustRightInd w:val="0"/>
        <w:spacing w:after="120"/>
        <w:ind w:left="567" w:hanging="567"/>
        <w:jc w:val="both"/>
      </w:pPr>
      <w:r w:rsidRPr="00D73584">
        <w:t>2.31. Заклад може надавати платні послуги (курси за вибором, факультативи, гуртки, секції, індивідуальне, групове навчання та інше) на договірній основі згідно з переліком, затвердженим Кабінетом Міністрів України.</w:t>
      </w:r>
    </w:p>
    <w:p w:rsidR="00592AA7" w:rsidRPr="00D73584" w:rsidRDefault="00592AA7" w:rsidP="00592AA7">
      <w:pPr>
        <w:widowControl w:val="0"/>
        <w:shd w:val="clear" w:color="auto" w:fill="FFFFFF"/>
        <w:tabs>
          <w:tab w:val="left" w:pos="709"/>
        </w:tabs>
        <w:autoSpaceDE w:val="0"/>
        <w:autoSpaceDN w:val="0"/>
        <w:adjustRightInd w:val="0"/>
        <w:spacing w:after="120"/>
        <w:ind w:left="567" w:hanging="567"/>
        <w:jc w:val="both"/>
      </w:pPr>
      <w:r w:rsidRPr="00D73584">
        <w:t>2.32.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rsidR="00592AA7" w:rsidRPr="00D73584" w:rsidRDefault="00592AA7" w:rsidP="00592AA7">
      <w:pPr>
        <w:widowControl w:val="0"/>
        <w:shd w:val="clear" w:color="auto" w:fill="FFFFFF"/>
        <w:tabs>
          <w:tab w:val="left" w:pos="709"/>
        </w:tabs>
        <w:autoSpaceDE w:val="0"/>
        <w:autoSpaceDN w:val="0"/>
        <w:adjustRightInd w:val="0"/>
        <w:spacing w:after="120"/>
        <w:ind w:left="567" w:hanging="567"/>
        <w:jc w:val="both"/>
      </w:pPr>
      <w:r w:rsidRPr="00D73584">
        <w:t>2.33. Залучення учнів до видів діяльності, не передбачених освітньою програмою та навчальним планом Закладу, дозволяється лише за їх згодою та згодою батьків або інших законних представників учнів.</w:t>
      </w:r>
    </w:p>
    <w:p w:rsidR="00592AA7" w:rsidRPr="00C20A0C" w:rsidRDefault="00592AA7" w:rsidP="00592AA7">
      <w:pPr>
        <w:shd w:val="clear" w:color="auto" w:fill="FFFFFF"/>
        <w:tabs>
          <w:tab w:val="left" w:pos="709"/>
        </w:tabs>
        <w:jc w:val="both"/>
        <w:rPr>
          <w:color w:val="000000" w:themeColor="text1"/>
        </w:rPr>
      </w:pPr>
      <w:r w:rsidRPr="00C20A0C">
        <w:rPr>
          <w:color w:val="000000" w:themeColor="text1"/>
        </w:rPr>
        <w:t>2.</w:t>
      </w:r>
      <w:r>
        <w:rPr>
          <w:color w:val="000000" w:themeColor="text1"/>
        </w:rPr>
        <w:t>34</w:t>
      </w:r>
      <w:r w:rsidRPr="00C20A0C">
        <w:rPr>
          <w:color w:val="000000" w:themeColor="text1"/>
        </w:rPr>
        <w:t>. У Закладі можуть діяти:</w:t>
      </w:r>
    </w:p>
    <w:p w:rsidR="00592AA7" w:rsidRPr="00D73584" w:rsidRDefault="00592AA7" w:rsidP="00592AA7">
      <w:pPr>
        <w:pStyle w:val="a5"/>
        <w:numPr>
          <w:ilvl w:val="0"/>
          <w:numId w:val="30"/>
        </w:numPr>
        <w:shd w:val="clear" w:color="auto" w:fill="FFFFFF"/>
        <w:tabs>
          <w:tab w:val="left" w:pos="709"/>
        </w:tabs>
        <w:spacing w:after="0" w:line="240" w:lineRule="auto"/>
        <w:jc w:val="both"/>
        <w:rPr>
          <w:rFonts w:ascii="Times New Roman" w:eastAsia="Times New Roman" w:hAnsi="Times New Roman"/>
          <w:color w:val="000000" w:themeColor="text1"/>
          <w:sz w:val="24"/>
          <w:szCs w:val="24"/>
        </w:rPr>
      </w:pPr>
      <w:r w:rsidRPr="00D73584">
        <w:rPr>
          <w:rFonts w:ascii="Times New Roman" w:eastAsia="Times New Roman" w:hAnsi="Times New Roman"/>
          <w:color w:val="000000" w:themeColor="text1"/>
          <w:sz w:val="24"/>
          <w:szCs w:val="24"/>
        </w:rPr>
        <w:t>органи самоврядування працівників Закладу;</w:t>
      </w:r>
    </w:p>
    <w:p w:rsidR="00592AA7" w:rsidRPr="00D73584" w:rsidRDefault="00592AA7" w:rsidP="00592AA7">
      <w:pPr>
        <w:pStyle w:val="a5"/>
        <w:numPr>
          <w:ilvl w:val="0"/>
          <w:numId w:val="30"/>
        </w:numPr>
        <w:shd w:val="clear" w:color="auto" w:fill="FFFFFF"/>
        <w:tabs>
          <w:tab w:val="left" w:pos="709"/>
        </w:tabs>
        <w:spacing w:after="0" w:line="240" w:lineRule="auto"/>
        <w:jc w:val="both"/>
        <w:rPr>
          <w:rFonts w:ascii="Times New Roman" w:eastAsia="Times New Roman" w:hAnsi="Times New Roman"/>
          <w:color w:val="000000" w:themeColor="text1"/>
          <w:sz w:val="24"/>
          <w:szCs w:val="24"/>
        </w:rPr>
      </w:pPr>
      <w:bookmarkStart w:id="134" w:name="n370"/>
      <w:bookmarkEnd w:id="134"/>
      <w:r w:rsidRPr="00D73584">
        <w:rPr>
          <w:rFonts w:ascii="Times New Roman" w:eastAsia="Times New Roman" w:hAnsi="Times New Roman"/>
          <w:color w:val="000000" w:themeColor="text1"/>
          <w:sz w:val="24"/>
          <w:szCs w:val="24"/>
        </w:rPr>
        <w:t>органи учнівського самоврядування;</w:t>
      </w:r>
    </w:p>
    <w:p w:rsidR="00592AA7" w:rsidRPr="00D73584" w:rsidRDefault="00592AA7" w:rsidP="00592AA7">
      <w:pPr>
        <w:pStyle w:val="a5"/>
        <w:numPr>
          <w:ilvl w:val="0"/>
          <w:numId w:val="30"/>
        </w:numPr>
        <w:shd w:val="clear" w:color="auto" w:fill="FFFFFF"/>
        <w:tabs>
          <w:tab w:val="left" w:pos="709"/>
        </w:tabs>
        <w:spacing w:after="120" w:line="240" w:lineRule="auto"/>
        <w:jc w:val="both"/>
        <w:rPr>
          <w:rFonts w:ascii="Times New Roman" w:eastAsia="Times New Roman" w:hAnsi="Times New Roman"/>
          <w:color w:val="000000" w:themeColor="text1"/>
          <w:sz w:val="24"/>
          <w:szCs w:val="24"/>
        </w:rPr>
      </w:pPr>
      <w:bookmarkStart w:id="135" w:name="n371"/>
      <w:bookmarkEnd w:id="135"/>
      <w:r w:rsidRPr="00D73584">
        <w:rPr>
          <w:rFonts w:ascii="Times New Roman" w:eastAsia="Times New Roman" w:hAnsi="Times New Roman"/>
          <w:color w:val="000000" w:themeColor="text1"/>
          <w:sz w:val="24"/>
          <w:szCs w:val="24"/>
        </w:rPr>
        <w:t>органи батьківського самоврядування.</w:t>
      </w:r>
    </w:p>
    <w:p w:rsidR="00592AA7" w:rsidRPr="00D73584" w:rsidRDefault="00592AA7" w:rsidP="00592AA7">
      <w:pPr>
        <w:shd w:val="clear" w:color="auto" w:fill="FFFFFF"/>
        <w:tabs>
          <w:tab w:val="left" w:pos="709"/>
        </w:tabs>
        <w:spacing w:after="120"/>
        <w:ind w:left="567" w:hanging="567"/>
        <w:jc w:val="both"/>
        <w:rPr>
          <w:color w:val="000000" w:themeColor="text1"/>
        </w:rPr>
      </w:pPr>
      <w:bookmarkStart w:id="136" w:name="n372"/>
      <w:bookmarkStart w:id="137" w:name="n373"/>
      <w:bookmarkEnd w:id="136"/>
      <w:bookmarkEnd w:id="137"/>
      <w:r w:rsidRPr="00D73584">
        <w:rPr>
          <w:color w:val="000000" w:themeColor="text1"/>
        </w:rPr>
        <w:lastRenderedPageBreak/>
        <w:t>2.35. Повноваження, відповідальність, засади формування та діяльності органів громадського самоврядування визначаються Законом України «Про повну загальну середню освіту», цим Статутом та Положеннями про такі органи самоврядування.</w:t>
      </w:r>
    </w:p>
    <w:p w:rsidR="00592AA7" w:rsidRPr="00D73584" w:rsidRDefault="00592AA7" w:rsidP="00592AA7">
      <w:pPr>
        <w:shd w:val="clear" w:color="auto" w:fill="FFFFFF"/>
        <w:tabs>
          <w:tab w:val="left" w:pos="709"/>
        </w:tabs>
        <w:spacing w:after="120"/>
        <w:ind w:left="567" w:hanging="567"/>
        <w:jc w:val="both"/>
        <w:rPr>
          <w:color w:val="000000" w:themeColor="text1"/>
        </w:rPr>
      </w:pPr>
      <w:bookmarkStart w:id="138" w:name="n374"/>
      <w:bookmarkEnd w:id="138"/>
      <w:r w:rsidRPr="00D73584">
        <w:rPr>
          <w:color w:val="000000" w:themeColor="text1"/>
        </w:rPr>
        <w:t>2.36. У діяльність будь-якого органу громадського самоврядування Закладу не мають права втручатися представники іншого органу громадського самоврядування цього Закладу.</w:t>
      </w:r>
    </w:p>
    <w:p w:rsidR="00592AA7" w:rsidRDefault="00592AA7" w:rsidP="00592AA7">
      <w:pPr>
        <w:widowControl w:val="0"/>
        <w:shd w:val="clear" w:color="auto" w:fill="FFFFFF"/>
        <w:tabs>
          <w:tab w:val="left" w:pos="709"/>
        </w:tabs>
        <w:autoSpaceDE w:val="0"/>
        <w:autoSpaceDN w:val="0"/>
        <w:adjustRightInd w:val="0"/>
        <w:spacing w:after="120"/>
        <w:jc w:val="center"/>
        <w:rPr>
          <w:b/>
          <w:bCs/>
          <w:spacing w:val="-1"/>
        </w:rPr>
      </w:pPr>
    </w:p>
    <w:p w:rsidR="00592AA7" w:rsidRPr="00DA6C79" w:rsidRDefault="00592AA7" w:rsidP="00592AA7">
      <w:pPr>
        <w:widowControl w:val="0"/>
        <w:shd w:val="clear" w:color="auto" w:fill="FFFFFF"/>
        <w:tabs>
          <w:tab w:val="left" w:pos="709"/>
        </w:tabs>
        <w:autoSpaceDE w:val="0"/>
        <w:autoSpaceDN w:val="0"/>
        <w:adjustRightInd w:val="0"/>
        <w:spacing w:after="120"/>
        <w:jc w:val="center"/>
        <w:rPr>
          <w:b/>
          <w:bCs/>
          <w:spacing w:val="-1"/>
        </w:rPr>
      </w:pPr>
      <w:r w:rsidRPr="00DA6C79">
        <w:rPr>
          <w:b/>
          <w:bCs/>
          <w:spacing w:val="-1"/>
        </w:rPr>
        <w:t>IІІ. УЧАСНИКИ ОСВІТНЬОГО ПРОЦЕСУ</w:t>
      </w:r>
    </w:p>
    <w:p w:rsidR="00592AA7" w:rsidRPr="00DA6C79" w:rsidRDefault="00592AA7" w:rsidP="00592AA7">
      <w:pPr>
        <w:shd w:val="clear" w:color="auto" w:fill="FFFFFF"/>
        <w:tabs>
          <w:tab w:val="left" w:pos="709"/>
        </w:tabs>
        <w:ind w:left="426" w:hanging="426"/>
        <w:jc w:val="both"/>
        <w:rPr>
          <w:color w:val="000000" w:themeColor="text1"/>
        </w:rPr>
      </w:pPr>
      <w:r w:rsidRPr="00DA6C79">
        <w:t xml:space="preserve">3.1. Учасниками освітнього процесу у Закладі є: </w:t>
      </w:r>
      <w:r w:rsidRPr="00DA6C79">
        <w:rPr>
          <w:color w:val="000000" w:themeColor="text1"/>
        </w:rPr>
        <w:t xml:space="preserve">здобувачі освіти; їхні батьки, або особи, які їх заміняють; </w:t>
      </w:r>
      <w:bookmarkStart w:id="139" w:name="n267"/>
      <w:bookmarkEnd w:id="139"/>
      <w:r w:rsidRPr="00DA6C79">
        <w:rPr>
          <w:color w:val="000000" w:themeColor="text1"/>
        </w:rPr>
        <w:t xml:space="preserve">педагогічні та </w:t>
      </w:r>
      <w:bookmarkStart w:id="140" w:name="n268"/>
      <w:bookmarkEnd w:id="140"/>
      <w:r w:rsidRPr="00DA6C79">
        <w:rPr>
          <w:color w:val="000000" w:themeColor="text1"/>
        </w:rPr>
        <w:t>інші працівники Закладу;</w:t>
      </w:r>
      <w:bookmarkStart w:id="141" w:name="n269"/>
      <w:bookmarkStart w:id="142" w:name="n270"/>
      <w:bookmarkEnd w:id="141"/>
      <w:bookmarkEnd w:id="142"/>
      <w:r w:rsidRPr="00DA6C79">
        <w:rPr>
          <w:color w:val="000000" w:themeColor="text1"/>
        </w:rPr>
        <w:t xml:space="preserve"> асистенти здобувачів освіти (у разі їх допуску).</w:t>
      </w:r>
    </w:p>
    <w:p w:rsidR="00592AA7" w:rsidRPr="00DA6C79" w:rsidRDefault="00592AA7" w:rsidP="00592AA7">
      <w:pPr>
        <w:shd w:val="clear" w:color="auto" w:fill="FFFFFF"/>
        <w:tabs>
          <w:tab w:val="left" w:pos="709"/>
        </w:tabs>
        <w:ind w:left="426" w:hanging="426"/>
        <w:jc w:val="both"/>
        <w:rPr>
          <w:color w:val="000000" w:themeColor="text1"/>
        </w:rPr>
      </w:pPr>
      <w:r>
        <w:rPr>
          <w:color w:val="000000" w:themeColor="text1"/>
        </w:rPr>
        <w:tab/>
      </w:r>
      <w:r>
        <w:rPr>
          <w:color w:val="000000" w:themeColor="text1"/>
        </w:rPr>
        <w:tab/>
      </w:r>
      <w:r w:rsidRPr="00DA6C79">
        <w:rPr>
          <w:color w:val="000000" w:themeColor="text1"/>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Закладу. Відповідальність за зміст таких заходів несе директор Закладу.</w:t>
      </w:r>
    </w:p>
    <w:p w:rsidR="00592AA7" w:rsidRPr="00DA6C79" w:rsidRDefault="00592AA7" w:rsidP="00592AA7">
      <w:pPr>
        <w:shd w:val="clear" w:color="auto" w:fill="FFFFFF"/>
        <w:tabs>
          <w:tab w:val="left" w:pos="709"/>
        </w:tabs>
        <w:spacing w:after="120"/>
        <w:ind w:left="426" w:hanging="426"/>
        <w:jc w:val="both"/>
        <w:rPr>
          <w:color w:val="000000" w:themeColor="text1"/>
        </w:rPr>
      </w:pPr>
      <w:bookmarkStart w:id="143" w:name="n272"/>
      <w:bookmarkEnd w:id="143"/>
      <w:r>
        <w:rPr>
          <w:color w:val="000000" w:themeColor="text1"/>
        </w:rPr>
        <w:tab/>
      </w:r>
      <w:r>
        <w:rPr>
          <w:color w:val="000000" w:themeColor="text1"/>
        </w:rPr>
        <w:tab/>
      </w:r>
      <w:r w:rsidRPr="00DA6C79">
        <w:rPr>
          <w:color w:val="000000" w:themeColor="text1"/>
        </w:rPr>
        <w:t>Не можуть працювати в Закладі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rsidR="00592AA7" w:rsidRPr="00DA6C79" w:rsidRDefault="00592AA7" w:rsidP="00592AA7">
      <w:pPr>
        <w:widowControl w:val="0"/>
        <w:tabs>
          <w:tab w:val="left" w:pos="0"/>
          <w:tab w:val="left" w:pos="709"/>
        </w:tabs>
        <w:autoSpaceDE w:val="0"/>
        <w:autoSpaceDN w:val="0"/>
        <w:adjustRightInd w:val="0"/>
        <w:spacing w:after="120"/>
        <w:ind w:left="426" w:hanging="426"/>
        <w:jc w:val="both"/>
      </w:pPr>
      <w:r w:rsidRPr="00DA6C79">
        <w:t>3.2. Статус, права та обов’язки учасників освітнього процесу, їх права та обов’язки визначаються Законами України «Про освіту», «Про повну загальну середню освіту», іншими актами законодавства, цим Статутом та правилами внутрішнього розпорядку Закладу.</w:t>
      </w:r>
    </w:p>
    <w:p w:rsidR="00592AA7" w:rsidRPr="00DA6C79" w:rsidRDefault="00592AA7" w:rsidP="00592AA7">
      <w:pPr>
        <w:tabs>
          <w:tab w:val="left" w:pos="709"/>
        </w:tabs>
        <w:spacing w:after="120"/>
        <w:ind w:left="426" w:hanging="426"/>
        <w:jc w:val="both"/>
        <w:rPr>
          <w:rFonts w:eastAsia="Calibri"/>
          <w:color w:val="000000" w:themeColor="text1"/>
          <w:lang w:bidi="en-US"/>
        </w:rPr>
      </w:pPr>
      <w:r w:rsidRPr="00DA6C79">
        <w:rPr>
          <w:rFonts w:eastAsia="Calibri"/>
          <w:color w:val="000000" w:themeColor="text1"/>
          <w:lang w:bidi="en-US"/>
        </w:rPr>
        <w:t xml:space="preserve">3.3. Здобувачі освіти – особи, які навчаються і виховуються у Закладі. </w:t>
      </w:r>
      <w:r w:rsidRPr="00DA6C79">
        <w:rPr>
          <w:rFonts w:eastAsia="Calibri"/>
          <w:color w:val="000000" w:themeColor="text1"/>
          <w:shd w:val="clear" w:color="auto" w:fill="FFFFFF"/>
          <w:lang w:bidi="en-US"/>
        </w:rPr>
        <w:t xml:space="preserve">Права та обов’язки учнів визначаються </w:t>
      </w:r>
      <w:hyperlink r:id="rId14" w:tgtFrame="_blank" w:history="1">
        <w:r w:rsidRPr="00DA6C79">
          <w:rPr>
            <w:rFonts w:eastAsia="Calibri"/>
            <w:color w:val="000000" w:themeColor="text1"/>
            <w:shd w:val="clear" w:color="auto" w:fill="FFFFFF"/>
            <w:lang w:bidi="en-US"/>
          </w:rPr>
          <w:t>Законом України</w:t>
        </w:r>
      </w:hyperlink>
      <w:r w:rsidRPr="00DA6C79">
        <w:rPr>
          <w:rFonts w:eastAsia="Calibri"/>
          <w:color w:val="000000" w:themeColor="text1"/>
          <w:shd w:val="clear" w:color="auto" w:fill="FFFFFF"/>
          <w:lang w:bidi="en-US"/>
        </w:rPr>
        <w:t xml:space="preserve"> «Про освіту», «Про повну загальну середню освіту» та іншими законодавчими актами. Учні можуть мати також інші права та нести обов’язки, передбачені законодавством та цим Статутом.</w:t>
      </w:r>
    </w:p>
    <w:p w:rsidR="00592AA7" w:rsidRPr="00DA6C79" w:rsidRDefault="00592AA7" w:rsidP="00592AA7">
      <w:pPr>
        <w:tabs>
          <w:tab w:val="left" w:pos="709"/>
        </w:tabs>
        <w:rPr>
          <w:rFonts w:eastAsia="Calibri"/>
          <w:color w:val="000000" w:themeColor="text1"/>
          <w:lang w:bidi="en-US"/>
        </w:rPr>
      </w:pPr>
      <w:r w:rsidRPr="00DA6C79">
        <w:rPr>
          <w:rFonts w:eastAsia="Calibri"/>
          <w:color w:val="000000" w:themeColor="text1"/>
          <w:lang w:bidi="en-US"/>
        </w:rPr>
        <w:t>3.4. Здобувачі освіти Закладу мають гарантоване державою право на:</w:t>
      </w:r>
    </w:p>
    <w:p w:rsidR="00592AA7" w:rsidRPr="001C651C" w:rsidRDefault="00592AA7" w:rsidP="00592AA7">
      <w:pPr>
        <w:pStyle w:val="a5"/>
        <w:numPr>
          <w:ilvl w:val="0"/>
          <w:numId w:val="31"/>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доступність і безоплатність початкової та базової середньої освіти;</w:t>
      </w:r>
    </w:p>
    <w:p w:rsidR="00592AA7" w:rsidRPr="001C651C" w:rsidRDefault="00592AA7" w:rsidP="00592AA7">
      <w:pPr>
        <w:pStyle w:val="a5"/>
        <w:numPr>
          <w:ilvl w:val="0"/>
          <w:numId w:val="31"/>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вибір форми навчання, факультативів, спецкурсів, позакласних занять;</w:t>
      </w:r>
    </w:p>
    <w:p w:rsidR="00592AA7" w:rsidRPr="001C651C" w:rsidRDefault="00592AA7" w:rsidP="00592AA7">
      <w:pPr>
        <w:pStyle w:val="a5"/>
        <w:numPr>
          <w:ilvl w:val="0"/>
          <w:numId w:val="31"/>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безпечні і нешкідливі умови навчання та праці;</w:t>
      </w:r>
    </w:p>
    <w:p w:rsidR="00592AA7" w:rsidRPr="001C651C" w:rsidRDefault="00592AA7" w:rsidP="00592AA7">
      <w:pPr>
        <w:pStyle w:val="a5"/>
        <w:numPr>
          <w:ilvl w:val="0"/>
          <w:numId w:val="31"/>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користування навчальною, культурно-спортивною, матеріально-технічною, базою Закладу;</w:t>
      </w:r>
    </w:p>
    <w:p w:rsidR="00592AA7" w:rsidRPr="001C651C" w:rsidRDefault="00592AA7" w:rsidP="00592AA7">
      <w:pPr>
        <w:pStyle w:val="a5"/>
        <w:numPr>
          <w:ilvl w:val="0"/>
          <w:numId w:val="31"/>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участь в різних видах освітньої, науково-практичної діяльності, конференціях, олімпіадах, виставках, конкурсах тощо;</w:t>
      </w:r>
    </w:p>
    <w:p w:rsidR="00592AA7" w:rsidRPr="001C651C" w:rsidRDefault="00592AA7" w:rsidP="00592AA7">
      <w:pPr>
        <w:pStyle w:val="a5"/>
        <w:numPr>
          <w:ilvl w:val="0"/>
          <w:numId w:val="31"/>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отримання додаткових освітніх послуг;</w:t>
      </w:r>
    </w:p>
    <w:p w:rsidR="00592AA7" w:rsidRPr="001C651C" w:rsidRDefault="00592AA7" w:rsidP="00592AA7">
      <w:pPr>
        <w:pStyle w:val="a5"/>
        <w:numPr>
          <w:ilvl w:val="0"/>
          <w:numId w:val="31"/>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перегляд результатів оцінювання навчальних досягнень з усіх предметів інваріантної та варіативної частини;</w:t>
      </w:r>
    </w:p>
    <w:p w:rsidR="00592AA7" w:rsidRPr="001C651C" w:rsidRDefault="00592AA7" w:rsidP="00592AA7">
      <w:pPr>
        <w:pStyle w:val="a5"/>
        <w:numPr>
          <w:ilvl w:val="0"/>
          <w:numId w:val="31"/>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участь в роботі органів громадського самоврядування Закладу;</w:t>
      </w:r>
    </w:p>
    <w:p w:rsidR="00592AA7" w:rsidRPr="001C651C" w:rsidRDefault="00592AA7" w:rsidP="00592AA7">
      <w:pPr>
        <w:pStyle w:val="a5"/>
        <w:numPr>
          <w:ilvl w:val="0"/>
          <w:numId w:val="31"/>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участь в роботі добровільних самодіяльних об’єднань, творчих студій, клубів, гуртків, груп за інтересами тощо;</w:t>
      </w:r>
    </w:p>
    <w:p w:rsidR="00592AA7" w:rsidRPr="001C651C" w:rsidRDefault="00592AA7" w:rsidP="00592AA7">
      <w:pPr>
        <w:pStyle w:val="a5"/>
        <w:numPr>
          <w:ilvl w:val="0"/>
          <w:numId w:val="31"/>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 xml:space="preserve">повагу людської гідності, вільне вираження поглядів, переконань; </w:t>
      </w:r>
    </w:p>
    <w:p w:rsidR="00592AA7" w:rsidRPr="001C651C" w:rsidRDefault="00592AA7" w:rsidP="00592AA7">
      <w:pPr>
        <w:pStyle w:val="a5"/>
        <w:numPr>
          <w:ilvl w:val="0"/>
          <w:numId w:val="31"/>
        </w:numPr>
        <w:tabs>
          <w:tab w:val="left" w:pos="709"/>
        </w:tabs>
        <w:spacing w:after="12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592AA7" w:rsidRPr="00DA6C79" w:rsidRDefault="00592AA7" w:rsidP="00592AA7">
      <w:pPr>
        <w:widowControl w:val="0"/>
        <w:tabs>
          <w:tab w:val="left" w:pos="-142"/>
          <w:tab w:val="left" w:pos="360"/>
          <w:tab w:val="left" w:pos="567"/>
          <w:tab w:val="left" w:pos="709"/>
        </w:tabs>
        <w:autoSpaceDE w:val="0"/>
        <w:autoSpaceDN w:val="0"/>
        <w:adjustRightInd w:val="0"/>
        <w:jc w:val="both"/>
        <w:rPr>
          <w:color w:val="000000" w:themeColor="text1"/>
        </w:rPr>
      </w:pPr>
      <w:r w:rsidRPr="00DA6C79">
        <w:rPr>
          <w:color w:val="000000" w:themeColor="text1"/>
        </w:rPr>
        <w:t>3.5. Здобувачі освіти Закладу зобов’язані:</w:t>
      </w:r>
    </w:p>
    <w:p w:rsidR="00592AA7" w:rsidRPr="001C651C" w:rsidRDefault="00592AA7" w:rsidP="00592AA7">
      <w:pPr>
        <w:pStyle w:val="a5"/>
        <w:numPr>
          <w:ilvl w:val="0"/>
          <w:numId w:val="32"/>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оволодівати знаннями, вміннями, практичними навичками в обсязі не меншому, ніж визначено Державним стандартом базової середньої освіти;</w:t>
      </w:r>
    </w:p>
    <w:p w:rsidR="00592AA7" w:rsidRPr="001C651C" w:rsidRDefault="00592AA7" w:rsidP="00592AA7">
      <w:pPr>
        <w:pStyle w:val="a5"/>
        <w:numPr>
          <w:ilvl w:val="0"/>
          <w:numId w:val="32"/>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підвищувати свій загальний культурний рівень;</w:t>
      </w:r>
    </w:p>
    <w:p w:rsidR="00592AA7" w:rsidRPr="001C651C" w:rsidRDefault="00592AA7" w:rsidP="00592AA7">
      <w:pPr>
        <w:pStyle w:val="a5"/>
        <w:numPr>
          <w:ilvl w:val="0"/>
          <w:numId w:val="32"/>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lastRenderedPageBreak/>
        <w:t xml:space="preserve">брати участь у пошуковій та науковій діяльності, передбаченій освітніми програмами та навчальним планом Закладу, цим Статутом; </w:t>
      </w:r>
    </w:p>
    <w:p w:rsidR="00592AA7" w:rsidRPr="001C651C" w:rsidRDefault="00592AA7" w:rsidP="00592AA7">
      <w:pPr>
        <w:pStyle w:val="a5"/>
        <w:numPr>
          <w:ilvl w:val="0"/>
          <w:numId w:val="32"/>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дотримуватися вимог законодавства, моральних, етичних норм, поважати честь і гідність інших учнів та працівників;</w:t>
      </w:r>
    </w:p>
    <w:p w:rsidR="00592AA7" w:rsidRPr="001C651C" w:rsidRDefault="00592AA7" w:rsidP="00592AA7">
      <w:pPr>
        <w:pStyle w:val="a5"/>
        <w:numPr>
          <w:ilvl w:val="0"/>
          <w:numId w:val="32"/>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виконувати вимоги педагогічних та інших працівників Закладу відповідно до даного Статуту та правил внутрішнього розпорядку Закладу;</w:t>
      </w:r>
    </w:p>
    <w:p w:rsidR="00592AA7" w:rsidRPr="001C651C" w:rsidRDefault="00592AA7" w:rsidP="00592AA7">
      <w:pPr>
        <w:pStyle w:val="a5"/>
        <w:numPr>
          <w:ilvl w:val="0"/>
          <w:numId w:val="32"/>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брати посильну участь у різних видах трудової діяльності, що не заборонені чинним законодавством;</w:t>
      </w:r>
    </w:p>
    <w:p w:rsidR="00592AA7" w:rsidRPr="001C651C" w:rsidRDefault="00592AA7" w:rsidP="00592AA7">
      <w:pPr>
        <w:pStyle w:val="a5"/>
        <w:numPr>
          <w:ilvl w:val="0"/>
          <w:numId w:val="32"/>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дбайливо ставитися до державного, громадського і особистого майна, майна інших учасників освітнього процесу;</w:t>
      </w:r>
    </w:p>
    <w:p w:rsidR="00592AA7" w:rsidRPr="001C651C" w:rsidRDefault="00592AA7" w:rsidP="00592AA7">
      <w:pPr>
        <w:pStyle w:val="a5"/>
        <w:numPr>
          <w:ilvl w:val="0"/>
          <w:numId w:val="32"/>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дотримуватися вимог даного Статуту, правил внутрішнього розпорядку закладу;</w:t>
      </w:r>
    </w:p>
    <w:p w:rsidR="00592AA7" w:rsidRPr="001C651C" w:rsidRDefault="00592AA7" w:rsidP="00592AA7">
      <w:pPr>
        <w:pStyle w:val="a5"/>
        <w:numPr>
          <w:ilvl w:val="0"/>
          <w:numId w:val="32"/>
        </w:numPr>
        <w:tabs>
          <w:tab w:val="left" w:pos="709"/>
        </w:tabs>
        <w:spacing w:after="120" w:line="240" w:lineRule="auto"/>
        <w:ind w:left="709" w:hanging="218"/>
        <w:jc w:val="both"/>
        <w:rPr>
          <w:rFonts w:ascii="Times New Roman" w:eastAsia="Times New Roman" w:hAnsi="Times New Roman"/>
          <w:color w:val="000000" w:themeColor="text1"/>
          <w:sz w:val="24"/>
          <w:szCs w:val="24"/>
        </w:rPr>
      </w:pPr>
      <w:r w:rsidRPr="001C651C">
        <w:rPr>
          <w:rFonts w:ascii="Times New Roman" w:eastAsia="Times New Roman" w:hAnsi="Times New Roman"/>
          <w:color w:val="000000" w:themeColor="text1"/>
          <w:sz w:val="24"/>
          <w:szCs w:val="24"/>
          <w:lang w:eastAsia="uk-UA"/>
        </w:rPr>
        <w:t>дотримуватися правил особистої гігієни</w:t>
      </w:r>
      <w:r w:rsidRPr="001C651C">
        <w:rPr>
          <w:rFonts w:ascii="Times New Roman" w:eastAsia="Times New Roman" w:hAnsi="Times New Roman"/>
          <w:color w:val="000000" w:themeColor="text1"/>
          <w:sz w:val="24"/>
          <w:szCs w:val="24"/>
        </w:rPr>
        <w:t xml:space="preserve">. </w:t>
      </w:r>
    </w:p>
    <w:p w:rsidR="00592AA7" w:rsidRPr="00DA6C79" w:rsidRDefault="00592AA7" w:rsidP="00592AA7">
      <w:pPr>
        <w:tabs>
          <w:tab w:val="left" w:pos="709"/>
        </w:tabs>
        <w:spacing w:after="120"/>
        <w:ind w:left="426" w:hanging="426"/>
        <w:jc w:val="both"/>
        <w:rPr>
          <w:rFonts w:eastAsia="Calibri"/>
          <w:color w:val="000000" w:themeColor="text1"/>
          <w:lang w:bidi="en-US"/>
        </w:rPr>
      </w:pPr>
      <w:r w:rsidRPr="00DA6C79">
        <w:rPr>
          <w:rFonts w:eastAsia="Calibri"/>
          <w:color w:val="000000" w:themeColor="text1"/>
          <w:lang w:bidi="en-US"/>
        </w:rPr>
        <w:t xml:space="preserve">3.6. Здобувачі освіти Закладу залучаються за їх згодою та згодою батьків або осіб, які їх замінюють, до самообслуговування, різних видів суспільно-корисної праці відповідно до Статуту і правил внутрішнього розпорядку з урахуванням віку, статі, фізичних можливостей. </w:t>
      </w:r>
    </w:p>
    <w:p w:rsidR="00592AA7" w:rsidRPr="00DA6C79" w:rsidRDefault="00592AA7" w:rsidP="00592AA7">
      <w:pPr>
        <w:shd w:val="clear" w:color="auto" w:fill="FFFFFF"/>
        <w:tabs>
          <w:tab w:val="left" w:pos="709"/>
        </w:tabs>
        <w:spacing w:after="120"/>
        <w:ind w:left="426" w:hanging="426"/>
        <w:jc w:val="both"/>
        <w:rPr>
          <w:color w:val="000000" w:themeColor="text1"/>
        </w:rPr>
      </w:pPr>
      <w:r w:rsidRPr="00DA6C79">
        <w:rPr>
          <w:color w:val="000000" w:themeColor="text1"/>
        </w:rPr>
        <w:t xml:space="preserve">3.7. Засновнику та працівникам Закладу, органам державної влади та органам місцевого самоврядування, їх посадовим особам забороняється залучати учнів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w:t>
      </w:r>
      <w:hyperlink r:id="rId15" w:anchor="n468" w:tgtFrame="_blank" w:history="1">
        <w:r w:rsidRPr="00DA6C79">
          <w:rPr>
            <w:color w:val="000000" w:themeColor="text1"/>
          </w:rPr>
          <w:t>статтею 31</w:t>
        </w:r>
      </w:hyperlink>
      <w:r w:rsidRPr="00DA6C79">
        <w:rPr>
          <w:color w:val="000000" w:themeColor="text1"/>
        </w:rPr>
        <w:t xml:space="preserve"> Закону України «Про освіту». Залучати учнів, які не досягли повноліття, до участі у заходах, організованих громадськими об’єднаннями, дозволяється виключно за згодою їхніх батьків. Будь-яке примушування учнів до вступу до будь-яких громадських об’єднань, воєнізованих формувань, політичних партій (об’єднань), релігійних організацій забороняється.</w:t>
      </w:r>
    </w:p>
    <w:p w:rsidR="00592AA7" w:rsidRPr="00DA6C79" w:rsidRDefault="00592AA7" w:rsidP="00592AA7">
      <w:pPr>
        <w:shd w:val="clear" w:color="auto" w:fill="FFFFFF"/>
        <w:tabs>
          <w:tab w:val="left" w:pos="709"/>
        </w:tabs>
        <w:spacing w:after="120"/>
        <w:ind w:left="426" w:hanging="426"/>
        <w:jc w:val="both"/>
        <w:rPr>
          <w:color w:val="000000" w:themeColor="text1"/>
        </w:rPr>
      </w:pPr>
      <w:r w:rsidRPr="00DA6C79">
        <w:rPr>
          <w:color w:val="000000" w:themeColor="text1"/>
        </w:rPr>
        <w:t>3.8. Учням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w:t>
      </w:r>
    </w:p>
    <w:p w:rsidR="00592AA7" w:rsidRPr="00DA6C79" w:rsidRDefault="00592AA7" w:rsidP="00592AA7">
      <w:pPr>
        <w:shd w:val="clear" w:color="auto" w:fill="FFFFFF"/>
        <w:tabs>
          <w:tab w:val="left" w:pos="709"/>
        </w:tabs>
        <w:spacing w:after="120"/>
        <w:ind w:left="426" w:hanging="426"/>
        <w:jc w:val="both"/>
        <w:rPr>
          <w:color w:val="000000" w:themeColor="text1"/>
        </w:rPr>
      </w:pPr>
      <w:bookmarkStart w:id="144" w:name="n279"/>
      <w:bookmarkEnd w:id="144"/>
      <w:r w:rsidRPr="00DA6C79">
        <w:rPr>
          <w:color w:val="000000" w:themeColor="text1"/>
        </w:rPr>
        <w:t>3.9. Учні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базової середньої освіти, та з яких рівень досягнутих результатів навчання менше середнього рівня результатів навчання учнів відповідного року навчання.</w:t>
      </w:r>
    </w:p>
    <w:p w:rsidR="00592AA7" w:rsidRPr="00DA6C79" w:rsidRDefault="00592AA7" w:rsidP="00592AA7">
      <w:pPr>
        <w:shd w:val="clear" w:color="auto" w:fill="FFFFFF"/>
        <w:tabs>
          <w:tab w:val="left" w:pos="709"/>
        </w:tabs>
        <w:ind w:left="567" w:hanging="567"/>
        <w:jc w:val="both"/>
        <w:rPr>
          <w:color w:val="000000" w:themeColor="text1"/>
        </w:rPr>
      </w:pPr>
      <w:bookmarkStart w:id="145" w:name="n280"/>
      <w:bookmarkStart w:id="146" w:name="n360"/>
      <w:bookmarkEnd w:id="145"/>
      <w:bookmarkEnd w:id="146"/>
      <w:r>
        <w:rPr>
          <w:color w:val="000000" w:themeColor="text1"/>
        </w:rPr>
        <w:t>3.1</w:t>
      </w:r>
      <w:r w:rsidRPr="00DA6C79">
        <w:rPr>
          <w:color w:val="000000" w:themeColor="text1"/>
        </w:rPr>
        <w:t xml:space="preserve">0. У Закладі може діяти учнівське самоврядування з метою формування та розвитку громадянських, управлінських і соціальних </w:t>
      </w:r>
      <w:proofErr w:type="spellStart"/>
      <w:r w:rsidRPr="00DA6C79">
        <w:rPr>
          <w:color w:val="000000" w:themeColor="text1"/>
        </w:rPr>
        <w:t>компетентностей</w:t>
      </w:r>
      <w:proofErr w:type="spellEnd"/>
      <w:r w:rsidRPr="00DA6C79">
        <w:rPr>
          <w:color w:val="000000" w:themeColor="text1"/>
        </w:rPr>
        <w:t xml:space="preserve"> учнів, пов’язаних з ідеями демократії, справедливості, рівності, прав людини, добробуту, здорового способу життя тощо.</w:t>
      </w:r>
    </w:p>
    <w:p w:rsidR="00592AA7" w:rsidRPr="00DA6C79" w:rsidRDefault="00592AA7" w:rsidP="00592AA7">
      <w:pPr>
        <w:shd w:val="clear" w:color="auto" w:fill="FFFFFF"/>
        <w:tabs>
          <w:tab w:val="left" w:pos="709"/>
        </w:tabs>
        <w:ind w:left="567" w:hanging="567"/>
        <w:jc w:val="both"/>
        <w:rPr>
          <w:color w:val="000000" w:themeColor="text1"/>
        </w:rPr>
      </w:pPr>
      <w:bookmarkStart w:id="147" w:name="n380"/>
      <w:bookmarkEnd w:id="147"/>
      <w:r>
        <w:rPr>
          <w:color w:val="000000" w:themeColor="text1"/>
        </w:rPr>
        <w:tab/>
      </w:r>
      <w:r>
        <w:rPr>
          <w:color w:val="000000" w:themeColor="text1"/>
        </w:rPr>
        <w:tab/>
      </w:r>
      <w:r w:rsidRPr="00DA6C79">
        <w:rPr>
          <w:color w:val="000000" w:themeColor="text1"/>
        </w:rPr>
        <w:t>Учнівське самоврядування здійснюється учнями безпосередньо і через органи учнівського самоврядування.</w:t>
      </w:r>
    </w:p>
    <w:p w:rsidR="00592AA7" w:rsidRPr="00DA6C79" w:rsidRDefault="00592AA7" w:rsidP="00592AA7">
      <w:pPr>
        <w:shd w:val="clear" w:color="auto" w:fill="FFFFFF"/>
        <w:tabs>
          <w:tab w:val="left" w:pos="709"/>
        </w:tabs>
        <w:spacing w:after="120"/>
        <w:ind w:left="567" w:hanging="567"/>
        <w:jc w:val="both"/>
        <w:rPr>
          <w:color w:val="000000" w:themeColor="text1"/>
        </w:rPr>
      </w:pPr>
      <w:bookmarkStart w:id="148" w:name="n381"/>
      <w:bookmarkEnd w:id="148"/>
      <w:r>
        <w:rPr>
          <w:color w:val="000000" w:themeColor="text1"/>
        </w:rPr>
        <w:tab/>
      </w:r>
      <w:r>
        <w:rPr>
          <w:color w:val="000000" w:themeColor="text1"/>
        </w:rPr>
        <w:tab/>
      </w:r>
      <w:r w:rsidRPr="00DA6C79">
        <w:rPr>
          <w:color w:val="000000" w:themeColor="text1"/>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592AA7" w:rsidRPr="00DA6C79" w:rsidRDefault="00592AA7" w:rsidP="00592AA7">
      <w:pPr>
        <w:shd w:val="clear" w:color="auto" w:fill="FFFFFF"/>
        <w:tabs>
          <w:tab w:val="left" w:pos="709"/>
        </w:tabs>
        <w:spacing w:after="120"/>
        <w:ind w:left="567" w:hanging="567"/>
        <w:jc w:val="both"/>
        <w:rPr>
          <w:color w:val="000000" w:themeColor="text1"/>
        </w:rPr>
      </w:pPr>
      <w:bookmarkStart w:id="149" w:name="n382"/>
      <w:bookmarkEnd w:id="149"/>
      <w:r w:rsidRPr="00DA6C79">
        <w:rPr>
          <w:color w:val="000000" w:themeColor="text1"/>
        </w:rPr>
        <w:t>3.</w:t>
      </w:r>
      <w:r>
        <w:rPr>
          <w:color w:val="000000" w:themeColor="text1"/>
        </w:rPr>
        <w:t>11</w:t>
      </w:r>
      <w:r w:rsidRPr="00DA6C79">
        <w:rPr>
          <w:color w:val="000000" w:themeColor="text1"/>
        </w:rPr>
        <w:t xml:space="preserve">.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bookmarkStart w:id="150" w:name="n293"/>
      <w:bookmarkEnd w:id="150"/>
      <w:r w:rsidRPr="00DA6C79">
        <w:rPr>
          <w:color w:val="000000" w:themeColor="text1"/>
        </w:rPr>
        <w:t>Перелік посад педагогічних працівників встановлюється Кабінетом Міністрів України.</w:t>
      </w:r>
    </w:p>
    <w:p w:rsidR="00592AA7" w:rsidRPr="00DA6C79" w:rsidRDefault="00592AA7" w:rsidP="00592AA7">
      <w:pPr>
        <w:shd w:val="clear" w:color="auto" w:fill="FFFFFF"/>
        <w:tabs>
          <w:tab w:val="left" w:pos="709"/>
        </w:tabs>
        <w:spacing w:after="120"/>
        <w:ind w:left="567" w:hanging="567"/>
        <w:jc w:val="both"/>
        <w:rPr>
          <w:color w:val="000000" w:themeColor="text1"/>
        </w:rPr>
      </w:pPr>
      <w:bookmarkStart w:id="151" w:name="n294"/>
      <w:bookmarkEnd w:id="151"/>
      <w:r w:rsidRPr="00DA6C79">
        <w:rPr>
          <w:color w:val="000000" w:themeColor="text1"/>
        </w:rPr>
        <w:lastRenderedPageBreak/>
        <w:t>3.</w:t>
      </w:r>
      <w:r>
        <w:rPr>
          <w:color w:val="000000" w:themeColor="text1"/>
        </w:rPr>
        <w:t>12</w:t>
      </w:r>
      <w:r w:rsidRPr="00DA6C79">
        <w:rPr>
          <w:color w:val="000000" w:themeColor="text1"/>
        </w:rPr>
        <w:t xml:space="preserve">. Педагогічні працівники мають права, визначені </w:t>
      </w:r>
      <w:hyperlink r:id="rId16" w:tgtFrame="_blank" w:history="1">
        <w:r w:rsidRPr="00DA6C79">
          <w:rPr>
            <w:color w:val="000000" w:themeColor="text1"/>
          </w:rPr>
          <w:t>Законами України</w:t>
        </w:r>
      </w:hyperlink>
      <w:r w:rsidRPr="00DA6C79">
        <w:rPr>
          <w:color w:val="000000" w:themeColor="text1"/>
        </w:rPr>
        <w:t xml:space="preserve"> «Про освіту», «Про повну загальну середню освіту», іншим законодавством, колективним договором, трудовим договором та/або цим Статутом.</w:t>
      </w:r>
    </w:p>
    <w:p w:rsidR="00592AA7" w:rsidRPr="00DA6C79" w:rsidRDefault="00592AA7" w:rsidP="00592AA7">
      <w:pPr>
        <w:shd w:val="clear" w:color="auto" w:fill="FFFFFF"/>
        <w:tabs>
          <w:tab w:val="left" w:pos="709"/>
        </w:tabs>
        <w:ind w:left="567" w:hanging="567"/>
        <w:jc w:val="both"/>
        <w:rPr>
          <w:color w:val="000000" w:themeColor="text1"/>
        </w:rPr>
      </w:pPr>
      <w:bookmarkStart w:id="152" w:name="n295"/>
      <w:bookmarkEnd w:id="152"/>
      <w:r w:rsidRPr="00DA6C79">
        <w:rPr>
          <w:color w:val="000000" w:themeColor="text1"/>
        </w:rPr>
        <w:t>3.3</w:t>
      </w:r>
      <w:r>
        <w:rPr>
          <w:color w:val="000000" w:themeColor="text1"/>
        </w:rPr>
        <w:t>1</w:t>
      </w:r>
      <w:r w:rsidRPr="00DA6C79">
        <w:rPr>
          <w:color w:val="000000" w:themeColor="text1"/>
        </w:rPr>
        <w:t xml:space="preserve">. Призначення на посаду, звільнення з посади педагогічних та інших працівників </w:t>
      </w:r>
      <w:r w:rsidRPr="00DA6C79">
        <w:rPr>
          <w:bCs/>
          <w:color w:val="000000" w:themeColor="text1"/>
        </w:rPr>
        <w:t>Закладу</w:t>
      </w:r>
      <w:r w:rsidRPr="00DA6C79">
        <w:rPr>
          <w:color w:val="000000" w:themeColor="text1"/>
        </w:rPr>
        <w:t xml:space="preserve">, інші трудові відносини регулюються законодавством про працю, Законами України «Про освіту», «Про повну загальну середню освіту» та іншими законодавчими актами. </w:t>
      </w:r>
    </w:p>
    <w:p w:rsidR="00592AA7" w:rsidRDefault="00592AA7" w:rsidP="00592AA7">
      <w:pPr>
        <w:shd w:val="clear" w:color="auto" w:fill="FFFFFF"/>
        <w:tabs>
          <w:tab w:val="left" w:pos="709"/>
        </w:tabs>
        <w:ind w:left="567" w:hanging="567"/>
        <w:jc w:val="both"/>
        <w:rPr>
          <w:color w:val="000000" w:themeColor="text1"/>
        </w:rPr>
      </w:pPr>
      <w:bookmarkStart w:id="153" w:name="n296"/>
      <w:bookmarkEnd w:id="153"/>
      <w:r>
        <w:rPr>
          <w:color w:val="000000" w:themeColor="text1"/>
        </w:rPr>
        <w:tab/>
      </w:r>
      <w:r>
        <w:rPr>
          <w:color w:val="000000" w:themeColor="text1"/>
        </w:rPr>
        <w:tab/>
      </w:r>
      <w:r w:rsidRPr="00DA6C79">
        <w:rPr>
          <w:color w:val="000000" w:themeColor="text1"/>
        </w:rPr>
        <w:t>Педагогічні працівники Закладу,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r w:rsidRPr="00611D8E">
        <w:rPr>
          <w:color w:val="000000" w:themeColor="text1"/>
        </w:rPr>
        <w:t xml:space="preserve"> </w:t>
      </w:r>
    </w:p>
    <w:p w:rsidR="00592AA7" w:rsidRDefault="00592AA7" w:rsidP="00592AA7">
      <w:pPr>
        <w:shd w:val="clear" w:color="auto" w:fill="FFFFFF"/>
        <w:tabs>
          <w:tab w:val="left" w:pos="709"/>
        </w:tabs>
        <w:ind w:left="567" w:hanging="567"/>
        <w:jc w:val="both"/>
        <w:rPr>
          <w:color w:val="000000" w:themeColor="text1"/>
        </w:rPr>
      </w:pPr>
      <w:r w:rsidRPr="00DA6C79">
        <w:rPr>
          <w:color w:val="000000" w:themeColor="text1"/>
        </w:rPr>
        <w:t>3.3</w:t>
      </w:r>
      <w:r>
        <w:rPr>
          <w:color w:val="000000" w:themeColor="text1"/>
        </w:rPr>
        <w:t>2</w:t>
      </w:r>
      <w:r w:rsidRPr="00DA6C79">
        <w:rPr>
          <w:color w:val="000000" w:themeColor="text1"/>
        </w:rPr>
        <w:t xml:space="preserve">.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bookmarkStart w:id="154" w:name="n307"/>
      <w:bookmarkEnd w:id="154"/>
    </w:p>
    <w:p w:rsidR="00592AA7" w:rsidRDefault="00592AA7" w:rsidP="00592AA7">
      <w:pPr>
        <w:shd w:val="clear" w:color="auto" w:fill="FFFFFF"/>
        <w:tabs>
          <w:tab w:val="left" w:pos="709"/>
        </w:tabs>
        <w:ind w:left="567" w:hanging="567"/>
        <w:jc w:val="both"/>
        <w:rPr>
          <w:color w:val="000000" w:themeColor="text1"/>
        </w:rPr>
      </w:pPr>
      <w:r>
        <w:rPr>
          <w:color w:val="000000" w:themeColor="text1"/>
        </w:rPr>
        <w:t xml:space="preserve">3.33. </w:t>
      </w:r>
      <w:r w:rsidRPr="00611D8E">
        <w:rPr>
          <w:color w:val="000000" w:themeColor="text1"/>
        </w:rPr>
        <w:t xml:space="preserve">Не можуть працювати в </w:t>
      </w:r>
      <w:r>
        <w:rPr>
          <w:color w:val="000000" w:themeColor="text1"/>
        </w:rPr>
        <w:t>Гімназії</w:t>
      </w:r>
      <w:r w:rsidRPr="00611D8E">
        <w:rPr>
          <w:color w:val="000000" w:themeColor="text1"/>
        </w:rPr>
        <w:t xml:space="preserve">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rsidR="00592AA7" w:rsidRDefault="00592AA7" w:rsidP="00592AA7">
      <w:pPr>
        <w:shd w:val="clear" w:color="auto" w:fill="FFFFFF"/>
        <w:tabs>
          <w:tab w:val="left" w:pos="709"/>
        </w:tabs>
        <w:ind w:left="567" w:hanging="567"/>
        <w:jc w:val="both"/>
        <w:rPr>
          <w:color w:val="000000" w:themeColor="text1"/>
        </w:rPr>
      </w:pPr>
      <w:r>
        <w:rPr>
          <w:color w:val="000000" w:themeColor="text1"/>
        </w:rPr>
        <w:t xml:space="preserve">3.34. </w:t>
      </w:r>
      <w:r w:rsidRPr="00AC5858">
        <w:rPr>
          <w:color w:val="000000" w:themeColor="text1"/>
        </w:rPr>
        <w:t xml:space="preserve">До педагогічної діяльності у Закладі не допускаються особи, яким вона заборонена за медичними показаннями, за </w:t>
      </w:r>
      <w:proofErr w:type="spellStart"/>
      <w:r w:rsidRPr="00AC5858">
        <w:rPr>
          <w:color w:val="000000" w:themeColor="text1"/>
        </w:rPr>
        <w:t>вироком</w:t>
      </w:r>
      <w:proofErr w:type="spellEnd"/>
      <w:r w:rsidRPr="00AC5858">
        <w:rPr>
          <w:color w:val="000000" w:themeColor="text1"/>
        </w:rPr>
        <w:t xml:space="preserve"> суду. Перелік медичних протипоказань щодо провадження педагогічної діяльності встановлюється законодавством.</w:t>
      </w:r>
    </w:p>
    <w:p w:rsidR="00592AA7" w:rsidRDefault="00592AA7" w:rsidP="00592AA7">
      <w:pPr>
        <w:shd w:val="clear" w:color="auto" w:fill="FFFFFF"/>
        <w:tabs>
          <w:tab w:val="left" w:pos="709"/>
        </w:tabs>
        <w:ind w:left="567" w:hanging="567"/>
        <w:jc w:val="both"/>
        <w:rPr>
          <w:color w:val="000000" w:themeColor="text1"/>
        </w:rPr>
      </w:pPr>
      <w:r>
        <w:rPr>
          <w:color w:val="000000" w:themeColor="text1"/>
        </w:rPr>
        <w:t xml:space="preserve">3.35. </w:t>
      </w:r>
      <w:r w:rsidRPr="00AC5858">
        <w:rPr>
          <w:color w:val="000000" w:themeColor="text1"/>
        </w:rPr>
        <w:t xml:space="preserve">Обсяг педагогічного навантаження вчителів визначається відповідно до законодавства керівником </w:t>
      </w:r>
      <w:r>
        <w:rPr>
          <w:color w:val="000000" w:themeColor="text1"/>
        </w:rPr>
        <w:t>Гімназії</w:t>
      </w:r>
      <w:r w:rsidRPr="00AC5858">
        <w:rPr>
          <w:color w:val="000000" w:themeColor="text1"/>
        </w:rPr>
        <w:t xml:space="preserve">. Обсяг педагогічного навантаження може бути меншим ніж тарифна ставка або посадовий оклад лише за письмовою згодою педагогічного працівника при зміні істотних умов праці (зменшенням кількості годин відповідно до навчального плану) за погодженням із профспілковим комітетом </w:t>
      </w:r>
      <w:r>
        <w:rPr>
          <w:color w:val="000000" w:themeColor="text1"/>
        </w:rPr>
        <w:t>Гімназії</w:t>
      </w:r>
      <w:r w:rsidRPr="00AC5858">
        <w:rPr>
          <w:color w:val="000000" w:themeColor="text1"/>
        </w:rPr>
        <w:t>.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додержанням законодавства України про працю. 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w:t>
      </w:r>
    </w:p>
    <w:p w:rsidR="00592AA7" w:rsidRPr="00AC5858" w:rsidRDefault="00592AA7" w:rsidP="00592AA7">
      <w:pPr>
        <w:shd w:val="clear" w:color="auto" w:fill="FFFFFF"/>
        <w:tabs>
          <w:tab w:val="left" w:pos="709"/>
        </w:tabs>
        <w:ind w:left="567" w:hanging="567"/>
        <w:jc w:val="both"/>
        <w:rPr>
          <w:color w:val="000000" w:themeColor="text1"/>
        </w:rPr>
      </w:pPr>
      <w:r>
        <w:rPr>
          <w:color w:val="000000" w:themeColor="text1"/>
        </w:rPr>
        <w:t xml:space="preserve">3.36. </w:t>
      </w:r>
      <w:r w:rsidRPr="00AC5858">
        <w:rPr>
          <w:color w:val="000000" w:themeColor="text1"/>
        </w:rPr>
        <w:t>Конкретний перелік посадових обов’язків визначається посадовою інструкцією, яку затверджує керівник Ліцею.</w:t>
      </w:r>
    </w:p>
    <w:p w:rsidR="00592AA7" w:rsidRPr="00AC5858" w:rsidRDefault="00592AA7" w:rsidP="00592AA7">
      <w:pPr>
        <w:shd w:val="clear" w:color="auto" w:fill="FFFFFF"/>
        <w:tabs>
          <w:tab w:val="left" w:pos="709"/>
        </w:tabs>
        <w:ind w:left="567" w:hanging="567"/>
        <w:jc w:val="both"/>
        <w:rPr>
          <w:color w:val="000000" w:themeColor="text1"/>
        </w:rPr>
      </w:pPr>
      <w:bookmarkStart w:id="155" w:name="n297"/>
      <w:bookmarkStart w:id="156" w:name="n298"/>
      <w:bookmarkEnd w:id="155"/>
      <w:bookmarkEnd w:id="156"/>
      <w:r w:rsidRPr="00AC5858">
        <w:rPr>
          <w:color w:val="000000" w:themeColor="text1"/>
        </w:rPr>
        <w:t>3.</w:t>
      </w:r>
      <w:r>
        <w:rPr>
          <w:color w:val="000000" w:themeColor="text1"/>
        </w:rPr>
        <w:t>37</w:t>
      </w:r>
      <w:r w:rsidRPr="00AC5858">
        <w:rPr>
          <w:color w:val="000000" w:themeColor="text1"/>
        </w:rPr>
        <w:t xml:space="preserve">. Директор Закладу призначає класних керівників, завідуючих навчальними кабінетами, майстернями, навчально-дослідними ділянками, права та обов’язки яких визначаються нормативно-правовими актами Міністерства освіти і науки України, правилами внутрішнього розпорядку та цим Статутом. </w:t>
      </w:r>
    </w:p>
    <w:p w:rsidR="00592AA7" w:rsidRDefault="00592AA7" w:rsidP="00592AA7">
      <w:pPr>
        <w:shd w:val="clear" w:color="auto" w:fill="FFFFFF"/>
        <w:tabs>
          <w:tab w:val="left" w:pos="709"/>
        </w:tabs>
        <w:ind w:left="567" w:hanging="567"/>
        <w:jc w:val="both"/>
        <w:rPr>
          <w:color w:val="000000" w:themeColor="text1"/>
        </w:rPr>
      </w:pPr>
      <w:r w:rsidRPr="00AC5858">
        <w:rPr>
          <w:color w:val="000000" w:themeColor="text1"/>
        </w:rPr>
        <w:t>3.</w:t>
      </w:r>
      <w:r>
        <w:rPr>
          <w:color w:val="000000" w:themeColor="text1"/>
        </w:rPr>
        <w:t>38</w:t>
      </w:r>
      <w:r w:rsidRPr="00AC5858">
        <w:rPr>
          <w:color w:val="000000" w:themeColor="text1"/>
        </w:rPr>
        <w:t>.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навчальним планом, навчальними програмами та іншими документами, що регламентують діяльність Закладу, здійснюється лише за їх згодою.</w:t>
      </w:r>
    </w:p>
    <w:p w:rsidR="00592AA7" w:rsidRDefault="00592AA7" w:rsidP="00592AA7">
      <w:pPr>
        <w:shd w:val="clear" w:color="auto" w:fill="FFFFFF"/>
        <w:tabs>
          <w:tab w:val="left" w:pos="709"/>
        </w:tabs>
        <w:ind w:left="567" w:hanging="567"/>
        <w:jc w:val="both"/>
        <w:rPr>
          <w:color w:val="000000" w:themeColor="text1"/>
        </w:rPr>
      </w:pPr>
      <w:r w:rsidRPr="00AC5858">
        <w:rPr>
          <w:color w:val="000000" w:themeColor="text1"/>
        </w:rPr>
        <w:t>3.</w:t>
      </w:r>
      <w:r>
        <w:rPr>
          <w:color w:val="000000" w:themeColor="text1"/>
        </w:rPr>
        <w:t>39</w:t>
      </w:r>
      <w:r w:rsidRPr="00AC5858">
        <w:rPr>
          <w:color w:val="000000" w:themeColor="text1"/>
        </w:rPr>
        <w:t>. Педагогічні працівники Закладу підлягають атестації</w:t>
      </w:r>
      <w:r>
        <w:rPr>
          <w:color w:val="000000" w:themeColor="text1"/>
        </w:rPr>
        <w:t xml:space="preserve"> (сертифікації)</w:t>
      </w:r>
      <w:r w:rsidRPr="00AC5858">
        <w:rPr>
          <w:color w:val="000000" w:themeColor="text1"/>
        </w:rPr>
        <w:t xml:space="preserve"> відповідно до порядку, встановленого Міністерством освіти і науки України.</w:t>
      </w:r>
    </w:p>
    <w:p w:rsidR="00592AA7" w:rsidRPr="00DA6C79" w:rsidRDefault="00592AA7" w:rsidP="00592AA7">
      <w:pPr>
        <w:tabs>
          <w:tab w:val="left" w:pos="709"/>
        </w:tabs>
        <w:ind w:left="567" w:hanging="567"/>
        <w:jc w:val="both"/>
        <w:rPr>
          <w:rFonts w:eastAsia="Calibri"/>
          <w:color w:val="000000" w:themeColor="text1"/>
        </w:rPr>
      </w:pPr>
      <w:bookmarkStart w:id="157" w:name="n299"/>
      <w:bookmarkStart w:id="158" w:name="n305"/>
      <w:bookmarkStart w:id="159" w:name="n306"/>
      <w:bookmarkStart w:id="160" w:name="n311"/>
      <w:bookmarkStart w:id="161" w:name="n313"/>
      <w:bookmarkStart w:id="162" w:name="n314"/>
      <w:bookmarkEnd w:id="157"/>
      <w:bookmarkEnd w:id="158"/>
      <w:bookmarkEnd w:id="159"/>
      <w:bookmarkEnd w:id="160"/>
      <w:bookmarkEnd w:id="161"/>
      <w:bookmarkEnd w:id="162"/>
      <w:r w:rsidRPr="00DA6C79">
        <w:rPr>
          <w:rFonts w:eastAsia="Calibri"/>
          <w:color w:val="000000" w:themeColor="text1"/>
        </w:rPr>
        <w:t>3.</w:t>
      </w:r>
      <w:r>
        <w:rPr>
          <w:rFonts w:eastAsia="Calibri"/>
          <w:color w:val="000000" w:themeColor="text1"/>
        </w:rPr>
        <w:t>40</w:t>
      </w:r>
      <w:r w:rsidRPr="00DA6C79">
        <w:rPr>
          <w:rFonts w:eastAsia="Calibri"/>
          <w:color w:val="000000" w:themeColor="text1"/>
        </w:rPr>
        <w:t xml:space="preserve">. Педагогічні працівники мають право: </w:t>
      </w:r>
    </w:p>
    <w:p w:rsidR="00592AA7" w:rsidRPr="001C651C" w:rsidRDefault="00592AA7" w:rsidP="00592AA7">
      <w:pPr>
        <w:pStyle w:val="a5"/>
        <w:numPr>
          <w:ilvl w:val="0"/>
          <w:numId w:val="33"/>
        </w:numPr>
        <w:tabs>
          <w:tab w:val="left" w:pos="993"/>
        </w:tabs>
        <w:spacing w:after="0" w:line="240" w:lineRule="auto"/>
        <w:ind w:left="851" w:hanging="284"/>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rPr>
        <w:t xml:space="preserve">самостійно обирати форми, методи, способи навчальної роботи, не шкідливі для </w:t>
      </w:r>
      <w:r w:rsidRPr="001C651C">
        <w:rPr>
          <w:rFonts w:ascii="Times New Roman" w:eastAsia="Times New Roman" w:hAnsi="Times New Roman"/>
          <w:color w:val="000000" w:themeColor="text1"/>
          <w:sz w:val="24"/>
          <w:szCs w:val="24"/>
          <w:lang w:eastAsia="uk-UA"/>
        </w:rPr>
        <w:t>здоров’я дітей;</w:t>
      </w:r>
    </w:p>
    <w:p w:rsidR="00592AA7" w:rsidRPr="001C651C" w:rsidRDefault="00592AA7" w:rsidP="00592AA7">
      <w:pPr>
        <w:pStyle w:val="a5"/>
        <w:numPr>
          <w:ilvl w:val="0"/>
          <w:numId w:val="33"/>
        </w:numPr>
        <w:tabs>
          <w:tab w:val="left" w:pos="993"/>
        </w:tabs>
        <w:spacing w:after="0" w:line="240" w:lineRule="auto"/>
        <w:ind w:left="851" w:hanging="284"/>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брати участь у роботі методичних об’єднань, нарад, зборів Закладу та інших органів самоврядування</w:t>
      </w:r>
      <w:r w:rsidRPr="001C651C">
        <w:rPr>
          <w:rFonts w:ascii="Times New Roman" w:eastAsia="Times New Roman" w:hAnsi="Times New Roman"/>
          <w:color w:val="000000" w:themeColor="text1"/>
          <w:sz w:val="24"/>
          <w:szCs w:val="24"/>
        </w:rPr>
        <w:t xml:space="preserve"> Закладу, в заходах, пов’язаних з організацією </w:t>
      </w:r>
      <w:r w:rsidRPr="001C651C">
        <w:rPr>
          <w:rFonts w:ascii="Times New Roman" w:eastAsia="Times New Roman" w:hAnsi="Times New Roman"/>
          <w:color w:val="000000" w:themeColor="text1"/>
          <w:sz w:val="24"/>
          <w:szCs w:val="24"/>
          <w:lang w:eastAsia="uk-UA"/>
        </w:rPr>
        <w:t>освітнього процесу;</w:t>
      </w:r>
    </w:p>
    <w:p w:rsidR="00592AA7" w:rsidRPr="001C651C" w:rsidRDefault="00592AA7" w:rsidP="00592AA7">
      <w:pPr>
        <w:pStyle w:val="a5"/>
        <w:numPr>
          <w:ilvl w:val="0"/>
          <w:numId w:val="33"/>
        </w:numPr>
        <w:shd w:val="clear" w:color="auto" w:fill="FFFFFF"/>
        <w:tabs>
          <w:tab w:val="left" w:pos="993"/>
        </w:tabs>
        <w:spacing w:after="0" w:line="240" w:lineRule="auto"/>
        <w:ind w:left="851" w:hanging="284"/>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 xml:space="preserve">обирати форми та здійснювати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 </w:t>
      </w:r>
      <w:r w:rsidRPr="001C651C">
        <w:rPr>
          <w:rFonts w:ascii="Times New Roman" w:eastAsia="Times New Roman" w:hAnsi="Times New Roman"/>
          <w:color w:val="000000" w:themeColor="text1"/>
          <w:sz w:val="24"/>
          <w:szCs w:val="24"/>
          <w:shd w:val="clear" w:color="auto" w:fill="FFFFFF"/>
        </w:rPr>
        <w:t xml:space="preserve">Педагогічний працівник може підвищувати </w:t>
      </w:r>
      <w:r w:rsidRPr="001C651C">
        <w:rPr>
          <w:rFonts w:ascii="Times New Roman" w:eastAsia="Times New Roman" w:hAnsi="Times New Roman"/>
          <w:color w:val="000000" w:themeColor="text1"/>
          <w:sz w:val="24"/>
          <w:szCs w:val="24"/>
          <w:shd w:val="clear" w:color="auto" w:fill="FFFFFF"/>
        </w:rPr>
        <w:lastRenderedPageBreak/>
        <w:t>кваліфікацію в Україні та за кордоном (крім держави, що визнана Верховною Радою України державою-агресором чи державою-окупантом)</w:t>
      </w:r>
      <w:r w:rsidRPr="001C651C">
        <w:rPr>
          <w:rFonts w:ascii="Times New Roman" w:eastAsia="Times New Roman" w:hAnsi="Times New Roman"/>
          <w:color w:val="000000" w:themeColor="text1"/>
          <w:sz w:val="24"/>
          <w:szCs w:val="24"/>
          <w:lang w:eastAsia="uk-UA"/>
        </w:rPr>
        <w:t>;</w:t>
      </w:r>
    </w:p>
    <w:p w:rsidR="00592AA7" w:rsidRPr="001C651C" w:rsidRDefault="00592AA7" w:rsidP="00592AA7">
      <w:pPr>
        <w:pStyle w:val="a5"/>
        <w:numPr>
          <w:ilvl w:val="0"/>
          <w:numId w:val="33"/>
        </w:numPr>
        <w:tabs>
          <w:tab w:val="left" w:pos="993"/>
        </w:tabs>
        <w:spacing w:after="0" w:line="240" w:lineRule="auto"/>
        <w:ind w:left="851" w:hanging="284"/>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проходити атестацію для здобуття відповідної кваліфікаційної категорії та отримувати її в разі успішного проходження атестації;</w:t>
      </w:r>
    </w:p>
    <w:p w:rsidR="00592AA7" w:rsidRPr="001C651C" w:rsidRDefault="00592AA7" w:rsidP="00592AA7">
      <w:pPr>
        <w:pStyle w:val="a5"/>
        <w:numPr>
          <w:ilvl w:val="0"/>
          <w:numId w:val="33"/>
        </w:numPr>
        <w:tabs>
          <w:tab w:val="left" w:pos="993"/>
        </w:tabs>
        <w:spacing w:after="0" w:line="240" w:lineRule="auto"/>
        <w:ind w:left="851" w:hanging="284"/>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 xml:space="preserve">проводити в установленому порядку пошукову, науково-дослідну, експериментальну роботу; </w:t>
      </w:r>
    </w:p>
    <w:p w:rsidR="00592AA7" w:rsidRPr="001C651C" w:rsidRDefault="00592AA7" w:rsidP="00592AA7">
      <w:pPr>
        <w:pStyle w:val="a5"/>
        <w:numPr>
          <w:ilvl w:val="0"/>
          <w:numId w:val="33"/>
        </w:numPr>
        <w:tabs>
          <w:tab w:val="left" w:pos="993"/>
        </w:tabs>
        <w:spacing w:after="0" w:line="240" w:lineRule="auto"/>
        <w:ind w:left="851" w:hanging="284"/>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вносити керівництву Закладу пропозиції щодо поліпшення освітнього процесу;</w:t>
      </w:r>
    </w:p>
    <w:p w:rsidR="00592AA7" w:rsidRPr="001C651C" w:rsidRDefault="00592AA7" w:rsidP="00592AA7">
      <w:pPr>
        <w:pStyle w:val="a5"/>
        <w:numPr>
          <w:ilvl w:val="0"/>
          <w:numId w:val="33"/>
        </w:numPr>
        <w:tabs>
          <w:tab w:val="left" w:pos="993"/>
        </w:tabs>
        <w:spacing w:after="0" w:line="240" w:lineRule="auto"/>
        <w:ind w:left="851" w:hanging="284"/>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на соціальне і матеріальне забезпечення відповідно до законодавства;</w:t>
      </w:r>
    </w:p>
    <w:p w:rsidR="00592AA7" w:rsidRPr="001C651C" w:rsidRDefault="00592AA7" w:rsidP="00592AA7">
      <w:pPr>
        <w:pStyle w:val="a5"/>
        <w:numPr>
          <w:ilvl w:val="0"/>
          <w:numId w:val="33"/>
        </w:numPr>
        <w:tabs>
          <w:tab w:val="left" w:pos="993"/>
        </w:tabs>
        <w:spacing w:after="0" w:line="240" w:lineRule="auto"/>
        <w:ind w:left="851" w:hanging="284"/>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об’єднуватися у професійні спілки та бути членами інших громадських об`єднань, діяльність яких не заборонена законодавством;</w:t>
      </w:r>
    </w:p>
    <w:p w:rsidR="00592AA7" w:rsidRPr="001C651C" w:rsidRDefault="00592AA7" w:rsidP="00592AA7">
      <w:pPr>
        <w:pStyle w:val="a5"/>
        <w:numPr>
          <w:ilvl w:val="0"/>
          <w:numId w:val="33"/>
        </w:numPr>
        <w:tabs>
          <w:tab w:val="left" w:pos="993"/>
        </w:tabs>
        <w:spacing w:after="120" w:line="240" w:lineRule="auto"/>
        <w:ind w:left="851" w:hanging="284"/>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 xml:space="preserve">порушувати питання захисту прав, професійної та людської честі і гідності. </w:t>
      </w:r>
    </w:p>
    <w:p w:rsidR="00592AA7" w:rsidRPr="00DA6C79" w:rsidRDefault="00592AA7" w:rsidP="00592AA7">
      <w:pPr>
        <w:tabs>
          <w:tab w:val="left" w:pos="709"/>
        </w:tabs>
        <w:jc w:val="both"/>
        <w:rPr>
          <w:color w:val="000000" w:themeColor="text1"/>
          <w:lang w:eastAsia="uk-UA"/>
        </w:rPr>
      </w:pPr>
      <w:r w:rsidRPr="00DA6C79">
        <w:rPr>
          <w:color w:val="000000" w:themeColor="text1"/>
          <w:lang w:eastAsia="uk-UA"/>
        </w:rPr>
        <w:t>3.</w:t>
      </w:r>
      <w:r>
        <w:rPr>
          <w:color w:val="000000" w:themeColor="text1"/>
          <w:lang w:eastAsia="uk-UA"/>
        </w:rPr>
        <w:t>41</w:t>
      </w:r>
      <w:r w:rsidRPr="00DA6C79">
        <w:rPr>
          <w:color w:val="000000" w:themeColor="text1"/>
          <w:lang w:eastAsia="uk-UA"/>
        </w:rPr>
        <w:t>. Педагогічні працівники зобов’язані:</w:t>
      </w:r>
    </w:p>
    <w:p w:rsidR="00592AA7" w:rsidRPr="001C651C" w:rsidRDefault="00592AA7" w:rsidP="00592AA7">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 xml:space="preserve">дотримуватися принципів </w:t>
      </w:r>
      <w:proofErr w:type="spellStart"/>
      <w:r w:rsidRPr="001C651C">
        <w:rPr>
          <w:rFonts w:ascii="Times New Roman" w:eastAsia="Times New Roman" w:hAnsi="Times New Roman"/>
          <w:color w:val="000000" w:themeColor="text1"/>
          <w:sz w:val="24"/>
          <w:szCs w:val="24"/>
          <w:lang w:eastAsia="uk-UA"/>
        </w:rPr>
        <w:t>дитиноцентризму</w:t>
      </w:r>
      <w:proofErr w:type="spellEnd"/>
      <w:r w:rsidRPr="001C651C">
        <w:rPr>
          <w:rFonts w:ascii="Times New Roman" w:eastAsia="Times New Roman" w:hAnsi="Times New Roman"/>
          <w:color w:val="000000" w:themeColor="text1"/>
          <w:sz w:val="24"/>
          <w:szCs w:val="24"/>
          <w:lang w:eastAsia="uk-UA"/>
        </w:rPr>
        <w:t xml:space="preserve"> та педагогіки партнерства у відносинах з учнями та їхніми батьками;</w:t>
      </w:r>
    </w:p>
    <w:p w:rsidR="00592AA7" w:rsidRPr="001C651C" w:rsidRDefault="00592AA7" w:rsidP="00592AA7">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виконувати обов’язки, визначені Законами України «Про освіту», «Про повну загальну середню освіту», іншими актами законодавства, цим Статутом, трудовим договором та/або їхніми посадовими обов’язками;</w:t>
      </w:r>
    </w:p>
    <w:p w:rsidR="00592AA7" w:rsidRPr="001C651C" w:rsidRDefault="00592AA7" w:rsidP="00592AA7">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w:t>
      </w:r>
    </w:p>
    <w:p w:rsidR="00592AA7" w:rsidRPr="001C651C" w:rsidRDefault="00592AA7" w:rsidP="00592AA7">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використовувати державну мову в освітньому процесі відповідно до вимог Закону «Про повну загальну середню освіту»;</w:t>
      </w:r>
    </w:p>
    <w:p w:rsidR="00592AA7" w:rsidRPr="001C651C" w:rsidRDefault="00592AA7" w:rsidP="00592AA7">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 xml:space="preserve">володіти навичками з надання </w:t>
      </w:r>
      <w:proofErr w:type="spellStart"/>
      <w:r w:rsidRPr="001C651C">
        <w:rPr>
          <w:rFonts w:ascii="Times New Roman" w:eastAsia="Times New Roman" w:hAnsi="Times New Roman"/>
          <w:color w:val="000000" w:themeColor="text1"/>
          <w:sz w:val="24"/>
          <w:szCs w:val="24"/>
          <w:lang w:eastAsia="uk-UA"/>
        </w:rPr>
        <w:t>домедичної</w:t>
      </w:r>
      <w:proofErr w:type="spellEnd"/>
      <w:r w:rsidRPr="001C651C">
        <w:rPr>
          <w:rFonts w:ascii="Times New Roman" w:eastAsia="Times New Roman" w:hAnsi="Times New Roman"/>
          <w:color w:val="000000" w:themeColor="text1"/>
          <w:sz w:val="24"/>
          <w:szCs w:val="24"/>
          <w:lang w:eastAsia="uk-UA"/>
        </w:rPr>
        <w:t xml:space="preserve"> допомоги дітям;</w:t>
      </w:r>
    </w:p>
    <w:p w:rsidR="00592AA7" w:rsidRPr="001C651C" w:rsidRDefault="00592AA7" w:rsidP="00592AA7">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забезпечувати належний рівень викладання навчальних дисциплін відповідно до освітніх програм з дотриманням вимог Державного стандарту початкової та базової середньої освіти;</w:t>
      </w:r>
    </w:p>
    <w:p w:rsidR="00592AA7" w:rsidRPr="001C651C" w:rsidRDefault="00592AA7" w:rsidP="00592AA7">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 xml:space="preserve">контролювати рівень навчальних досягнень </w:t>
      </w:r>
      <w:r w:rsidRPr="001C651C">
        <w:rPr>
          <w:rFonts w:ascii="Times New Roman" w:eastAsia="Times New Roman" w:hAnsi="Times New Roman"/>
          <w:color w:val="000000" w:themeColor="text1"/>
          <w:sz w:val="24"/>
          <w:szCs w:val="24"/>
        </w:rPr>
        <w:t>здобувачів освіти</w:t>
      </w:r>
      <w:r w:rsidRPr="001C651C">
        <w:rPr>
          <w:rFonts w:ascii="Times New Roman" w:eastAsia="Times New Roman" w:hAnsi="Times New Roman"/>
          <w:color w:val="000000" w:themeColor="text1"/>
          <w:sz w:val="24"/>
          <w:szCs w:val="24"/>
          <w:lang w:eastAsia="uk-UA"/>
        </w:rPr>
        <w:t>;</w:t>
      </w:r>
    </w:p>
    <w:p w:rsidR="00592AA7" w:rsidRPr="001C651C" w:rsidRDefault="00592AA7" w:rsidP="00592AA7">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 xml:space="preserve">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w:t>
      </w:r>
      <w:r w:rsidRPr="001C651C">
        <w:rPr>
          <w:rFonts w:ascii="Times New Roman" w:eastAsia="Times New Roman" w:hAnsi="Times New Roman"/>
          <w:color w:val="000000" w:themeColor="text1"/>
          <w:sz w:val="24"/>
          <w:szCs w:val="24"/>
        </w:rPr>
        <w:t>здобувачів освіти</w:t>
      </w:r>
      <w:r w:rsidRPr="001C651C">
        <w:rPr>
          <w:rFonts w:ascii="Times New Roman" w:eastAsia="Times New Roman" w:hAnsi="Times New Roman"/>
          <w:color w:val="000000" w:themeColor="text1"/>
          <w:sz w:val="24"/>
          <w:szCs w:val="24"/>
          <w:lang w:eastAsia="uk-UA"/>
        </w:rPr>
        <w:t xml:space="preserve"> до відома дітей, батьків або осіб, що їх замінюють, директора Закладу;</w:t>
      </w:r>
    </w:p>
    <w:p w:rsidR="00592AA7" w:rsidRPr="001C651C" w:rsidRDefault="00592AA7" w:rsidP="00592AA7">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 xml:space="preserve">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 </w:t>
      </w:r>
    </w:p>
    <w:p w:rsidR="00592AA7" w:rsidRPr="001C651C" w:rsidRDefault="00592AA7" w:rsidP="00592AA7">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 xml:space="preserve">виконувати накази та розпорядження директора, інші обов’язки, що не суперечать законодавству України; </w:t>
      </w:r>
    </w:p>
    <w:p w:rsidR="00592AA7" w:rsidRPr="001C651C" w:rsidRDefault="00592AA7" w:rsidP="00592AA7">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 xml:space="preserve">брати участь у роботі педагогічної ради та інших заходах, пов’язаних з підвищенням професійного рівня, педагогічної майстерності; </w:t>
      </w:r>
    </w:p>
    <w:p w:rsidR="00592AA7" w:rsidRPr="001C651C" w:rsidRDefault="00592AA7" w:rsidP="00592AA7">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дотримуватися педагогічної етики, моралі, поважати гідність дитини та її батьків;</w:t>
      </w:r>
    </w:p>
    <w:p w:rsidR="00592AA7" w:rsidRPr="001C651C" w:rsidRDefault="00592AA7" w:rsidP="00592AA7">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постійно підвищувати свій професійний рівень, педагогічну майстерність, рівень загальної і політичної культури;</w:t>
      </w:r>
    </w:p>
    <w:p w:rsidR="00592AA7" w:rsidRPr="001C651C" w:rsidRDefault="00592AA7" w:rsidP="00592AA7">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 xml:space="preserve">готувати </w:t>
      </w:r>
      <w:r w:rsidRPr="001C651C">
        <w:rPr>
          <w:rFonts w:ascii="Times New Roman" w:eastAsia="Times New Roman" w:hAnsi="Times New Roman"/>
          <w:color w:val="000000" w:themeColor="text1"/>
          <w:sz w:val="24"/>
          <w:szCs w:val="24"/>
        </w:rPr>
        <w:t>здобувачів освіти</w:t>
      </w:r>
      <w:r w:rsidRPr="001C651C">
        <w:rPr>
          <w:rFonts w:ascii="Times New Roman" w:eastAsia="Times New Roman" w:hAnsi="Times New Roman"/>
          <w:color w:val="000000" w:themeColor="text1"/>
          <w:sz w:val="24"/>
          <w:szCs w:val="24"/>
          <w:lang w:eastAsia="uk-UA"/>
        </w:rPr>
        <w:t xml:space="preserve"> до самостійного життя в дусі взаєморозуміння, миру, злагоди між усіма народами, етнічними, національними, релігійними групами; </w:t>
      </w:r>
    </w:p>
    <w:p w:rsidR="00592AA7" w:rsidRPr="001C651C" w:rsidRDefault="00592AA7" w:rsidP="00592AA7">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592AA7" w:rsidRPr="001C651C" w:rsidRDefault="00592AA7" w:rsidP="00592AA7">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виховувати повагу до державної символіки, принципів загальнолюдської моралі;</w:t>
      </w:r>
    </w:p>
    <w:p w:rsidR="00592AA7" w:rsidRPr="001C651C" w:rsidRDefault="00592AA7" w:rsidP="00592AA7">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 xml:space="preserve">виховувати у дітей повагу до батьків, жінок, старших за віком, народних традицій та звичаїв, духовних та культурних надбань народу; </w:t>
      </w:r>
    </w:p>
    <w:p w:rsidR="00592AA7" w:rsidRPr="001C651C" w:rsidRDefault="00592AA7" w:rsidP="00592AA7">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lastRenderedPageBreak/>
        <w:t xml:space="preserve">захищати </w:t>
      </w:r>
      <w:r w:rsidRPr="001C651C">
        <w:rPr>
          <w:rFonts w:ascii="Times New Roman" w:eastAsia="Times New Roman" w:hAnsi="Times New Roman"/>
          <w:color w:val="000000" w:themeColor="text1"/>
          <w:sz w:val="24"/>
          <w:szCs w:val="24"/>
        </w:rPr>
        <w:t>здобувачів освіти</w:t>
      </w:r>
      <w:r w:rsidRPr="001C651C">
        <w:rPr>
          <w:rFonts w:ascii="Times New Roman" w:eastAsia="Times New Roman" w:hAnsi="Times New Roman"/>
          <w:color w:val="000000" w:themeColor="text1"/>
          <w:sz w:val="24"/>
          <w:szCs w:val="24"/>
          <w:lang w:eastAsia="uk-UA"/>
        </w:rPr>
        <w:t xml:space="preserve"> від будь-якого фізичного або психічного насильства, запобігати вживанню ними алкоголю, наркотиків, тютюну, іншим шкідливим звичкам;</w:t>
      </w:r>
    </w:p>
    <w:p w:rsidR="00592AA7" w:rsidRPr="001C651C" w:rsidRDefault="00592AA7" w:rsidP="00592AA7">
      <w:pPr>
        <w:pStyle w:val="a5"/>
        <w:numPr>
          <w:ilvl w:val="0"/>
          <w:numId w:val="34"/>
        </w:numPr>
        <w:tabs>
          <w:tab w:val="left" w:pos="993"/>
        </w:tabs>
        <w:spacing w:after="12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 xml:space="preserve">виконувати Статут Закладу, правила внутрішнього розпорядку, умови трудового договору. </w:t>
      </w:r>
    </w:p>
    <w:p w:rsidR="00592AA7" w:rsidRDefault="00592AA7" w:rsidP="00592AA7">
      <w:pPr>
        <w:shd w:val="clear" w:color="auto" w:fill="FFFFFF"/>
        <w:tabs>
          <w:tab w:val="left" w:pos="709"/>
        </w:tabs>
        <w:spacing w:after="120"/>
        <w:ind w:left="567" w:hanging="567"/>
        <w:jc w:val="both"/>
        <w:rPr>
          <w:color w:val="000000" w:themeColor="text1"/>
        </w:rPr>
      </w:pPr>
      <w:bookmarkStart w:id="163" w:name="n831"/>
      <w:bookmarkEnd w:id="163"/>
      <w:r w:rsidRPr="00DA6C79">
        <w:rPr>
          <w:color w:val="000000" w:themeColor="text1"/>
        </w:rPr>
        <w:t>3.</w:t>
      </w:r>
      <w:r>
        <w:rPr>
          <w:color w:val="000000" w:themeColor="text1"/>
        </w:rPr>
        <w:t>42</w:t>
      </w:r>
      <w:r w:rsidRPr="00DA6C79">
        <w:rPr>
          <w:color w:val="000000" w:themeColor="text1"/>
        </w:rPr>
        <w:t>. Працівники Закладу</w:t>
      </w:r>
      <w:r w:rsidRPr="00DA6C79">
        <w:rPr>
          <w:b/>
          <w:color w:val="000000" w:themeColor="text1"/>
        </w:rPr>
        <w:t xml:space="preserve"> </w:t>
      </w:r>
      <w:r w:rsidRPr="00DA6C79">
        <w:rPr>
          <w:color w:val="000000" w:themeColor="text1"/>
        </w:rPr>
        <w:t>у відповідності до статті 26 Закону України «Про забезпечення санітарного та епідемічного благополуччя населення» проходять періодичні медичні огляди.</w:t>
      </w:r>
    </w:p>
    <w:p w:rsidR="00592AA7" w:rsidRDefault="00592AA7" w:rsidP="00592AA7">
      <w:pPr>
        <w:tabs>
          <w:tab w:val="left" w:pos="709"/>
        </w:tabs>
        <w:spacing w:after="120"/>
        <w:ind w:left="567" w:hanging="567"/>
        <w:jc w:val="both"/>
        <w:rPr>
          <w:rFonts w:eastAsia="Calibri"/>
          <w:color w:val="000000" w:themeColor="text1"/>
          <w:lang w:bidi="en-US"/>
        </w:rPr>
      </w:pPr>
      <w:r w:rsidRPr="00DA6C79">
        <w:rPr>
          <w:rFonts w:eastAsia="Calibri"/>
          <w:color w:val="000000" w:themeColor="text1"/>
          <w:lang w:bidi="en-US"/>
        </w:rPr>
        <w:t>3.</w:t>
      </w:r>
      <w:r>
        <w:rPr>
          <w:rFonts w:eastAsia="Calibri"/>
          <w:color w:val="000000" w:themeColor="text1"/>
          <w:lang w:bidi="en-US"/>
        </w:rPr>
        <w:t>43</w:t>
      </w:r>
      <w:r w:rsidRPr="00DA6C79">
        <w:rPr>
          <w:rFonts w:eastAsia="Calibri"/>
          <w:color w:val="000000" w:themeColor="text1"/>
          <w:lang w:bidi="en-US"/>
        </w:rPr>
        <w:t>. Працівники Закладу, які систематично порушують Статут, правила внутрішнього розпорядку Закладу, не виконують посадових обов’язків, умови колективного договору, звільняються з роботи відповідно до чинного законодавства.</w:t>
      </w:r>
    </w:p>
    <w:p w:rsidR="00592AA7" w:rsidRPr="00AC5858" w:rsidRDefault="00592AA7" w:rsidP="00592AA7">
      <w:pPr>
        <w:tabs>
          <w:tab w:val="left" w:pos="709"/>
        </w:tabs>
        <w:spacing w:after="120"/>
        <w:ind w:left="567" w:hanging="567"/>
        <w:jc w:val="both"/>
        <w:rPr>
          <w:rFonts w:eastAsia="Calibri"/>
          <w:color w:val="000000" w:themeColor="text1"/>
          <w:lang w:bidi="en-US"/>
        </w:rPr>
      </w:pPr>
      <w:r>
        <w:rPr>
          <w:rFonts w:eastAsia="Calibri"/>
          <w:color w:val="000000" w:themeColor="text1"/>
          <w:lang w:bidi="en-US"/>
        </w:rPr>
        <w:t xml:space="preserve">3.44. </w:t>
      </w:r>
      <w:r w:rsidRPr="00AC5858">
        <w:rPr>
          <w:rFonts w:eastAsia="Calibri"/>
          <w:color w:val="000000" w:themeColor="text1"/>
          <w:lang w:bidi="en-US"/>
        </w:rPr>
        <w:t>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Ліцею.</w:t>
      </w:r>
    </w:p>
    <w:p w:rsidR="00592AA7" w:rsidRPr="00DA6C79" w:rsidRDefault="00592AA7" w:rsidP="00592AA7">
      <w:pPr>
        <w:tabs>
          <w:tab w:val="left" w:pos="709"/>
        </w:tabs>
        <w:jc w:val="both"/>
        <w:rPr>
          <w:rFonts w:eastAsia="Calibri"/>
          <w:color w:val="000000" w:themeColor="text1"/>
          <w:lang w:bidi="en-US"/>
        </w:rPr>
      </w:pPr>
      <w:r w:rsidRPr="00DA6C79">
        <w:rPr>
          <w:rFonts w:eastAsia="Calibri"/>
          <w:color w:val="000000" w:themeColor="text1"/>
          <w:lang w:bidi="en-US"/>
        </w:rPr>
        <w:t>3.</w:t>
      </w:r>
      <w:r>
        <w:rPr>
          <w:rFonts w:eastAsia="Calibri"/>
          <w:color w:val="000000" w:themeColor="text1"/>
          <w:lang w:bidi="en-US"/>
        </w:rPr>
        <w:t>45</w:t>
      </w:r>
      <w:r w:rsidRPr="00DA6C79">
        <w:rPr>
          <w:rFonts w:eastAsia="Calibri"/>
          <w:color w:val="000000" w:themeColor="text1"/>
          <w:lang w:bidi="en-US"/>
        </w:rPr>
        <w:t xml:space="preserve">. Батьки здобувачів освіти або особи, які їх замінюють мають право: </w:t>
      </w:r>
    </w:p>
    <w:p w:rsidR="00592AA7" w:rsidRPr="003D4F0A" w:rsidRDefault="00592AA7" w:rsidP="00592AA7">
      <w:pPr>
        <w:pStyle w:val="a5"/>
        <w:numPr>
          <w:ilvl w:val="0"/>
          <w:numId w:val="35"/>
        </w:numPr>
        <w:tabs>
          <w:tab w:val="left" w:pos="709"/>
          <w:tab w:val="left" w:pos="993"/>
        </w:tabs>
        <w:spacing w:after="0" w:line="240" w:lineRule="auto"/>
        <w:ind w:left="993"/>
        <w:jc w:val="both"/>
        <w:rPr>
          <w:rFonts w:ascii="Times New Roman" w:eastAsia="Times New Roman" w:hAnsi="Times New Roman"/>
          <w:color w:val="000000" w:themeColor="text1"/>
          <w:sz w:val="24"/>
          <w:szCs w:val="24"/>
          <w:lang w:eastAsia="uk-UA"/>
        </w:rPr>
      </w:pPr>
      <w:r w:rsidRPr="003D4F0A">
        <w:rPr>
          <w:rFonts w:ascii="Times New Roman" w:eastAsia="Times New Roman" w:hAnsi="Times New Roman"/>
          <w:color w:val="000000" w:themeColor="text1"/>
          <w:sz w:val="24"/>
          <w:szCs w:val="24"/>
          <w:lang w:eastAsia="uk-UA"/>
        </w:rPr>
        <w:t>обирати заклад освіти та форми навчання і виховання дітей;</w:t>
      </w:r>
    </w:p>
    <w:p w:rsidR="00592AA7" w:rsidRPr="003D4F0A" w:rsidRDefault="00592AA7" w:rsidP="00592AA7">
      <w:pPr>
        <w:pStyle w:val="a5"/>
        <w:numPr>
          <w:ilvl w:val="0"/>
          <w:numId w:val="35"/>
        </w:numPr>
        <w:tabs>
          <w:tab w:val="left" w:pos="709"/>
          <w:tab w:val="left" w:pos="993"/>
        </w:tabs>
        <w:spacing w:after="0" w:line="240" w:lineRule="auto"/>
        <w:ind w:left="993"/>
        <w:jc w:val="both"/>
        <w:rPr>
          <w:rFonts w:ascii="Times New Roman" w:eastAsia="Times New Roman" w:hAnsi="Times New Roman"/>
          <w:color w:val="000000" w:themeColor="text1"/>
          <w:sz w:val="24"/>
          <w:szCs w:val="24"/>
          <w:lang w:eastAsia="uk-UA"/>
        </w:rPr>
      </w:pPr>
      <w:r w:rsidRPr="003D4F0A">
        <w:rPr>
          <w:rFonts w:ascii="Times New Roman" w:eastAsia="Times New Roman" w:hAnsi="Times New Roman"/>
          <w:color w:val="000000" w:themeColor="text1"/>
          <w:sz w:val="24"/>
          <w:szCs w:val="24"/>
          <w:lang w:eastAsia="uk-UA"/>
        </w:rPr>
        <w:t xml:space="preserve">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Закладу; </w:t>
      </w:r>
    </w:p>
    <w:p w:rsidR="00592AA7" w:rsidRPr="003D4F0A" w:rsidRDefault="00592AA7" w:rsidP="00592AA7">
      <w:pPr>
        <w:pStyle w:val="a5"/>
        <w:numPr>
          <w:ilvl w:val="0"/>
          <w:numId w:val="35"/>
        </w:numPr>
        <w:tabs>
          <w:tab w:val="left" w:pos="709"/>
          <w:tab w:val="left" w:pos="993"/>
        </w:tabs>
        <w:spacing w:after="0" w:line="240" w:lineRule="auto"/>
        <w:ind w:left="993"/>
        <w:jc w:val="both"/>
        <w:rPr>
          <w:rFonts w:ascii="Times New Roman" w:eastAsia="Times New Roman" w:hAnsi="Times New Roman"/>
          <w:color w:val="000000" w:themeColor="text1"/>
          <w:sz w:val="24"/>
          <w:szCs w:val="24"/>
          <w:lang w:eastAsia="uk-UA"/>
        </w:rPr>
      </w:pPr>
      <w:r w:rsidRPr="003D4F0A">
        <w:rPr>
          <w:rFonts w:ascii="Times New Roman" w:eastAsia="Times New Roman" w:hAnsi="Times New Roman"/>
          <w:color w:val="000000" w:themeColor="text1"/>
          <w:sz w:val="24"/>
          <w:szCs w:val="24"/>
          <w:lang w:eastAsia="uk-UA"/>
        </w:rPr>
        <w:t xml:space="preserve">звертатися до Органу управління освітою, директора Закладу і органів громадського самоврядування з питань розвитку, виховання і навчання своїх дітей; </w:t>
      </w:r>
    </w:p>
    <w:p w:rsidR="00592AA7" w:rsidRPr="003D4F0A" w:rsidRDefault="00592AA7" w:rsidP="00592AA7">
      <w:pPr>
        <w:pStyle w:val="a5"/>
        <w:numPr>
          <w:ilvl w:val="0"/>
          <w:numId w:val="35"/>
        </w:numPr>
        <w:tabs>
          <w:tab w:val="left" w:pos="709"/>
          <w:tab w:val="left" w:pos="993"/>
        </w:tabs>
        <w:spacing w:after="0" w:line="240" w:lineRule="auto"/>
        <w:ind w:left="993"/>
        <w:jc w:val="both"/>
        <w:rPr>
          <w:rFonts w:ascii="Times New Roman" w:eastAsia="Times New Roman" w:hAnsi="Times New Roman"/>
          <w:color w:val="000000" w:themeColor="text1"/>
          <w:sz w:val="24"/>
          <w:szCs w:val="24"/>
          <w:lang w:eastAsia="uk-UA"/>
        </w:rPr>
      </w:pPr>
      <w:r w:rsidRPr="003D4F0A">
        <w:rPr>
          <w:rFonts w:ascii="Times New Roman" w:eastAsia="Times New Roman" w:hAnsi="Times New Roman"/>
          <w:color w:val="000000" w:themeColor="text1"/>
          <w:sz w:val="24"/>
          <w:szCs w:val="24"/>
          <w:lang w:eastAsia="uk-UA"/>
        </w:rPr>
        <w:t>приймати рішення про участь дитини в науковій, спортивній, трудовій, пошуковій та інноваційній діяльності Закладу;</w:t>
      </w:r>
    </w:p>
    <w:p w:rsidR="00592AA7" w:rsidRPr="003D4F0A" w:rsidRDefault="00592AA7" w:rsidP="00592AA7">
      <w:pPr>
        <w:pStyle w:val="a5"/>
        <w:numPr>
          <w:ilvl w:val="0"/>
          <w:numId w:val="35"/>
        </w:numPr>
        <w:tabs>
          <w:tab w:val="left" w:pos="709"/>
          <w:tab w:val="left" w:pos="993"/>
        </w:tabs>
        <w:spacing w:after="0" w:line="240" w:lineRule="auto"/>
        <w:ind w:left="993"/>
        <w:jc w:val="both"/>
        <w:rPr>
          <w:rFonts w:ascii="Times New Roman" w:eastAsia="Times New Roman" w:hAnsi="Times New Roman"/>
          <w:color w:val="000000" w:themeColor="text1"/>
          <w:sz w:val="24"/>
          <w:szCs w:val="24"/>
          <w:lang w:eastAsia="uk-UA"/>
        </w:rPr>
      </w:pPr>
      <w:r w:rsidRPr="003D4F0A">
        <w:rPr>
          <w:rFonts w:ascii="Times New Roman" w:eastAsia="Times New Roman" w:hAnsi="Times New Roman"/>
          <w:color w:val="000000" w:themeColor="text1"/>
          <w:sz w:val="24"/>
          <w:szCs w:val="24"/>
          <w:lang w:eastAsia="uk-UA"/>
        </w:rPr>
        <w:t>брати участь у заходах, спрямованих на поліпшення організації освітнього процесу та зміцнення матеріально-технічної бази Закладу;</w:t>
      </w:r>
    </w:p>
    <w:p w:rsidR="00592AA7" w:rsidRPr="003D4F0A" w:rsidRDefault="00592AA7" w:rsidP="00592AA7">
      <w:pPr>
        <w:pStyle w:val="a5"/>
        <w:numPr>
          <w:ilvl w:val="0"/>
          <w:numId w:val="35"/>
        </w:numPr>
        <w:tabs>
          <w:tab w:val="left" w:pos="709"/>
          <w:tab w:val="left" w:pos="993"/>
        </w:tabs>
        <w:spacing w:after="0" w:line="240" w:lineRule="auto"/>
        <w:ind w:left="993"/>
        <w:jc w:val="both"/>
        <w:rPr>
          <w:rFonts w:ascii="Times New Roman" w:eastAsia="Times New Roman" w:hAnsi="Times New Roman"/>
          <w:color w:val="000000" w:themeColor="text1"/>
          <w:sz w:val="24"/>
          <w:szCs w:val="24"/>
          <w:lang w:eastAsia="uk-UA"/>
        </w:rPr>
      </w:pPr>
      <w:r w:rsidRPr="003D4F0A">
        <w:rPr>
          <w:rFonts w:ascii="Times New Roman" w:eastAsia="Times New Roman" w:hAnsi="Times New Roman"/>
          <w:color w:val="000000" w:themeColor="text1"/>
          <w:sz w:val="24"/>
          <w:szCs w:val="24"/>
          <w:lang w:eastAsia="uk-UA"/>
        </w:rPr>
        <w:t xml:space="preserve">захищати законні інтереси своїх дітей у відповідних державних органах і суді; </w:t>
      </w:r>
    </w:p>
    <w:p w:rsidR="00592AA7" w:rsidRPr="003D4F0A" w:rsidRDefault="00592AA7" w:rsidP="00592AA7">
      <w:pPr>
        <w:pStyle w:val="a5"/>
        <w:numPr>
          <w:ilvl w:val="0"/>
          <w:numId w:val="35"/>
        </w:numPr>
        <w:tabs>
          <w:tab w:val="left" w:pos="709"/>
          <w:tab w:val="left" w:pos="993"/>
        </w:tabs>
        <w:spacing w:after="0" w:line="240" w:lineRule="auto"/>
        <w:ind w:left="993"/>
        <w:jc w:val="both"/>
        <w:rPr>
          <w:rFonts w:ascii="Times New Roman" w:eastAsia="Times New Roman" w:hAnsi="Times New Roman"/>
          <w:color w:val="000000" w:themeColor="text1"/>
          <w:sz w:val="24"/>
          <w:szCs w:val="24"/>
          <w:lang w:eastAsia="uk-UA"/>
        </w:rPr>
      </w:pPr>
      <w:r w:rsidRPr="003D4F0A">
        <w:rPr>
          <w:rFonts w:ascii="Times New Roman" w:eastAsia="Times New Roman" w:hAnsi="Times New Roman"/>
          <w:color w:val="000000" w:themeColor="text1"/>
          <w:sz w:val="24"/>
          <w:szCs w:val="24"/>
          <w:lang w:eastAsia="uk-UA"/>
        </w:rPr>
        <w:t>заслуховувати звіт директора про роботу Закладу;</w:t>
      </w:r>
    </w:p>
    <w:p w:rsidR="00592AA7" w:rsidRPr="003D4F0A" w:rsidRDefault="00592AA7" w:rsidP="00592AA7">
      <w:pPr>
        <w:pStyle w:val="a5"/>
        <w:numPr>
          <w:ilvl w:val="0"/>
          <w:numId w:val="35"/>
        </w:numPr>
        <w:shd w:val="clear" w:color="auto" w:fill="FFFFFF"/>
        <w:tabs>
          <w:tab w:val="left" w:pos="709"/>
          <w:tab w:val="left" w:pos="993"/>
        </w:tabs>
        <w:spacing w:after="120" w:line="240" w:lineRule="auto"/>
        <w:ind w:left="993"/>
        <w:jc w:val="both"/>
        <w:rPr>
          <w:rFonts w:ascii="Times New Roman" w:eastAsia="Times New Roman" w:hAnsi="Times New Roman"/>
          <w:color w:val="000000" w:themeColor="text1"/>
          <w:sz w:val="24"/>
          <w:szCs w:val="24"/>
        </w:rPr>
      </w:pPr>
      <w:r w:rsidRPr="003D4F0A">
        <w:rPr>
          <w:rFonts w:ascii="Times New Roman" w:eastAsia="Times New Roman" w:hAnsi="Times New Roman"/>
          <w:color w:val="000000" w:themeColor="text1"/>
          <w:sz w:val="24"/>
          <w:szCs w:val="24"/>
        </w:rPr>
        <w:t>бути присутніми на навчальних заняттях своїх дітей за попереднім погодженням з директором Закладу.</w:t>
      </w:r>
    </w:p>
    <w:p w:rsidR="00592AA7" w:rsidRPr="00DA6C79" w:rsidRDefault="00592AA7" w:rsidP="00592AA7">
      <w:pPr>
        <w:shd w:val="clear" w:color="auto" w:fill="FFFFFF"/>
        <w:tabs>
          <w:tab w:val="left" w:pos="709"/>
        </w:tabs>
        <w:ind w:left="567" w:hanging="567"/>
        <w:jc w:val="both"/>
        <w:rPr>
          <w:color w:val="000000" w:themeColor="text1"/>
        </w:rPr>
      </w:pPr>
      <w:bookmarkStart w:id="164" w:name="n351"/>
      <w:bookmarkEnd w:id="164"/>
      <w:r w:rsidRPr="00DA6C79">
        <w:rPr>
          <w:color w:val="000000" w:themeColor="text1"/>
        </w:rPr>
        <w:t>3.</w:t>
      </w:r>
      <w:r>
        <w:rPr>
          <w:color w:val="000000" w:themeColor="text1"/>
        </w:rPr>
        <w:t>46</w:t>
      </w:r>
      <w:r w:rsidRPr="00DA6C79">
        <w:rPr>
          <w:color w:val="000000" w:themeColor="text1"/>
        </w:rPr>
        <w:t xml:space="preserve">. На батьків учнів </w:t>
      </w:r>
      <w:r>
        <w:rPr>
          <w:color w:val="000000" w:themeColor="text1"/>
        </w:rPr>
        <w:t xml:space="preserve">Закладу </w:t>
      </w:r>
      <w:r w:rsidRPr="00DA6C79">
        <w:rPr>
          <w:color w:val="000000" w:themeColor="text1"/>
        </w:rPr>
        <w:t>або ос</w:t>
      </w:r>
      <w:r>
        <w:rPr>
          <w:color w:val="000000" w:themeColor="text1"/>
        </w:rPr>
        <w:t>іб</w:t>
      </w:r>
      <w:r w:rsidRPr="00DA6C79">
        <w:rPr>
          <w:color w:val="000000" w:themeColor="text1"/>
        </w:rPr>
        <w:t>, які їх замінюють</w:t>
      </w:r>
      <w:r>
        <w:rPr>
          <w:color w:val="000000" w:themeColor="text1"/>
        </w:rPr>
        <w:t>,</w:t>
      </w:r>
      <w:r w:rsidRPr="00DA6C79">
        <w:rPr>
          <w:color w:val="000000" w:themeColor="text1"/>
        </w:rPr>
        <w:t xml:space="preserve"> покладається відповідальність за здобуття ними </w:t>
      </w:r>
      <w:r>
        <w:rPr>
          <w:color w:val="000000" w:themeColor="text1"/>
        </w:rPr>
        <w:t>базової</w:t>
      </w:r>
      <w:r w:rsidRPr="00DA6C79">
        <w:rPr>
          <w:color w:val="000000" w:themeColor="text1"/>
        </w:rPr>
        <w:t xml:space="preserve"> середньої освіти</w:t>
      </w:r>
      <w:r>
        <w:rPr>
          <w:color w:val="000000" w:themeColor="text1"/>
        </w:rPr>
        <w:t xml:space="preserve">, </w:t>
      </w:r>
      <w:r w:rsidRPr="00DA6C79">
        <w:rPr>
          <w:color w:val="000000" w:themeColor="text1"/>
        </w:rPr>
        <w:t>їх виховання</w:t>
      </w:r>
      <w:r>
        <w:rPr>
          <w:color w:val="000000" w:themeColor="text1"/>
        </w:rPr>
        <w:t xml:space="preserve">. Вони </w:t>
      </w:r>
      <w:r w:rsidRPr="00DA6C79">
        <w:rPr>
          <w:color w:val="000000" w:themeColor="text1"/>
        </w:rPr>
        <w:t>зобов’язані:</w:t>
      </w:r>
    </w:p>
    <w:p w:rsidR="00592AA7" w:rsidRPr="003D4F0A" w:rsidRDefault="00592AA7" w:rsidP="00592AA7">
      <w:pPr>
        <w:pStyle w:val="a5"/>
        <w:numPr>
          <w:ilvl w:val="0"/>
          <w:numId w:val="36"/>
        </w:numPr>
        <w:tabs>
          <w:tab w:val="left" w:pos="993"/>
        </w:tabs>
        <w:spacing w:after="0" w:line="240" w:lineRule="auto"/>
        <w:ind w:left="993"/>
        <w:jc w:val="both"/>
        <w:rPr>
          <w:rFonts w:ascii="Times New Roman" w:eastAsia="Times New Roman" w:hAnsi="Times New Roman"/>
          <w:color w:val="000000" w:themeColor="text1"/>
          <w:sz w:val="24"/>
          <w:szCs w:val="24"/>
          <w:lang w:eastAsia="uk-UA"/>
        </w:rPr>
      </w:pPr>
      <w:r w:rsidRPr="003D4F0A">
        <w:rPr>
          <w:rFonts w:ascii="Times New Roman" w:eastAsia="Times New Roman" w:hAnsi="Times New Roman"/>
          <w:color w:val="000000" w:themeColor="text1"/>
          <w:sz w:val="24"/>
          <w:szCs w:val="24"/>
          <w:lang w:eastAsia="uk-UA"/>
        </w:rPr>
        <w:t>забезпечувати умови для здобуття дітьми шкільного віку базової середньої освіти за будь-якою формою навчання;</w:t>
      </w:r>
    </w:p>
    <w:p w:rsidR="00592AA7" w:rsidRPr="003D4F0A" w:rsidRDefault="00592AA7" w:rsidP="00592AA7">
      <w:pPr>
        <w:pStyle w:val="a5"/>
        <w:numPr>
          <w:ilvl w:val="0"/>
          <w:numId w:val="36"/>
        </w:numPr>
        <w:tabs>
          <w:tab w:val="left" w:pos="993"/>
        </w:tabs>
        <w:spacing w:after="0" w:line="240" w:lineRule="auto"/>
        <w:ind w:left="993"/>
        <w:jc w:val="both"/>
        <w:rPr>
          <w:rFonts w:ascii="Times New Roman" w:eastAsia="Times New Roman" w:hAnsi="Times New Roman"/>
          <w:color w:val="000000" w:themeColor="text1"/>
          <w:sz w:val="24"/>
          <w:szCs w:val="24"/>
          <w:lang w:eastAsia="uk-UA"/>
        </w:rPr>
      </w:pPr>
      <w:r w:rsidRPr="003D4F0A">
        <w:rPr>
          <w:rFonts w:ascii="Times New Roman" w:eastAsia="Times New Roman" w:hAnsi="Times New Roman"/>
          <w:color w:val="000000" w:themeColor="text1"/>
          <w:sz w:val="24"/>
          <w:szCs w:val="24"/>
          <w:lang w:eastAsia="uk-UA"/>
        </w:rPr>
        <w:t>забезпечувати дотримання дітьми вимог Статуту Закладу;</w:t>
      </w:r>
    </w:p>
    <w:p w:rsidR="00592AA7" w:rsidRPr="003D4F0A" w:rsidRDefault="00592AA7" w:rsidP="00592AA7">
      <w:pPr>
        <w:pStyle w:val="a5"/>
        <w:numPr>
          <w:ilvl w:val="0"/>
          <w:numId w:val="36"/>
        </w:numPr>
        <w:tabs>
          <w:tab w:val="left" w:pos="993"/>
        </w:tabs>
        <w:spacing w:after="0" w:line="240" w:lineRule="auto"/>
        <w:ind w:left="993"/>
        <w:jc w:val="both"/>
        <w:rPr>
          <w:rFonts w:ascii="Times New Roman" w:eastAsia="Times New Roman" w:hAnsi="Times New Roman"/>
          <w:color w:val="000000" w:themeColor="text1"/>
          <w:sz w:val="24"/>
          <w:szCs w:val="24"/>
          <w:lang w:eastAsia="uk-UA"/>
        </w:rPr>
      </w:pPr>
      <w:r w:rsidRPr="003D4F0A">
        <w:rPr>
          <w:rFonts w:ascii="Times New Roman" w:eastAsia="Times New Roman" w:hAnsi="Times New Roman"/>
          <w:color w:val="000000" w:themeColor="text1"/>
          <w:sz w:val="24"/>
          <w:szCs w:val="24"/>
          <w:lang w:eastAsia="uk-UA"/>
        </w:rPr>
        <w:t xml:space="preserve">своєчасно вносити оплату за харчування дитини у встановленому порядку; </w:t>
      </w:r>
    </w:p>
    <w:p w:rsidR="00592AA7" w:rsidRPr="003D4F0A" w:rsidRDefault="00592AA7" w:rsidP="00592AA7">
      <w:pPr>
        <w:pStyle w:val="a5"/>
        <w:numPr>
          <w:ilvl w:val="0"/>
          <w:numId w:val="36"/>
        </w:numPr>
        <w:tabs>
          <w:tab w:val="left" w:pos="993"/>
        </w:tabs>
        <w:spacing w:after="0" w:line="240" w:lineRule="auto"/>
        <w:ind w:left="993"/>
        <w:jc w:val="both"/>
        <w:rPr>
          <w:rFonts w:ascii="Times New Roman" w:eastAsia="Times New Roman" w:hAnsi="Times New Roman"/>
          <w:color w:val="000000" w:themeColor="text1"/>
          <w:sz w:val="24"/>
          <w:szCs w:val="24"/>
          <w:lang w:eastAsia="uk-UA"/>
        </w:rPr>
      </w:pPr>
      <w:r w:rsidRPr="003D4F0A">
        <w:rPr>
          <w:rFonts w:ascii="Times New Roman" w:eastAsia="Times New Roman" w:hAnsi="Times New Roman"/>
          <w:color w:val="000000" w:themeColor="text1"/>
          <w:sz w:val="24"/>
          <w:szCs w:val="24"/>
          <w:lang w:eastAsia="uk-UA"/>
        </w:rPr>
        <w:t xml:space="preserve">своєчасно повідомляти вчителів та вихователів про можливість відсутності або хвороби дитини; </w:t>
      </w:r>
    </w:p>
    <w:p w:rsidR="00592AA7" w:rsidRPr="003D4F0A" w:rsidRDefault="00592AA7" w:rsidP="00592AA7">
      <w:pPr>
        <w:pStyle w:val="a5"/>
        <w:numPr>
          <w:ilvl w:val="0"/>
          <w:numId w:val="36"/>
        </w:numPr>
        <w:tabs>
          <w:tab w:val="left" w:pos="993"/>
        </w:tabs>
        <w:spacing w:after="0" w:line="240" w:lineRule="auto"/>
        <w:ind w:left="993"/>
        <w:jc w:val="both"/>
        <w:rPr>
          <w:rFonts w:ascii="Times New Roman" w:eastAsia="Times New Roman" w:hAnsi="Times New Roman"/>
          <w:color w:val="000000" w:themeColor="text1"/>
          <w:sz w:val="24"/>
          <w:szCs w:val="24"/>
          <w:lang w:eastAsia="uk-UA"/>
        </w:rPr>
      </w:pPr>
      <w:r w:rsidRPr="003D4F0A">
        <w:rPr>
          <w:rFonts w:ascii="Times New Roman" w:eastAsia="Times New Roman" w:hAnsi="Times New Roman"/>
          <w:color w:val="000000" w:themeColor="text1"/>
          <w:sz w:val="24"/>
          <w:szCs w:val="24"/>
          <w:lang w:eastAsia="uk-UA"/>
        </w:rPr>
        <w:t xml:space="preserve">слідкувати за станом здоров’я дитини; </w:t>
      </w:r>
    </w:p>
    <w:p w:rsidR="00592AA7" w:rsidRPr="003D4F0A" w:rsidRDefault="00592AA7" w:rsidP="00592AA7">
      <w:pPr>
        <w:pStyle w:val="a5"/>
        <w:numPr>
          <w:ilvl w:val="0"/>
          <w:numId w:val="36"/>
        </w:numPr>
        <w:tabs>
          <w:tab w:val="left" w:pos="993"/>
        </w:tabs>
        <w:spacing w:after="0" w:line="240" w:lineRule="auto"/>
        <w:ind w:left="993"/>
        <w:jc w:val="both"/>
        <w:rPr>
          <w:rFonts w:ascii="Times New Roman" w:eastAsia="Times New Roman" w:hAnsi="Times New Roman"/>
          <w:color w:val="000000" w:themeColor="text1"/>
          <w:sz w:val="24"/>
          <w:szCs w:val="24"/>
          <w:lang w:eastAsia="uk-UA"/>
        </w:rPr>
      </w:pPr>
      <w:r w:rsidRPr="003D4F0A">
        <w:rPr>
          <w:rFonts w:ascii="Times New Roman" w:eastAsia="Times New Roman" w:hAnsi="Times New Roman"/>
          <w:color w:val="000000" w:themeColor="text1"/>
          <w:sz w:val="24"/>
          <w:szCs w:val="24"/>
          <w:lang w:eastAsia="uk-UA"/>
        </w:rPr>
        <w:t>постійно дбати про фізичне здоров’я, психічний стан дітей, створювати належні умови для розвитку їх природних здібностей;</w:t>
      </w:r>
    </w:p>
    <w:p w:rsidR="00592AA7" w:rsidRPr="003D4F0A" w:rsidRDefault="00592AA7" w:rsidP="00592AA7">
      <w:pPr>
        <w:pStyle w:val="a5"/>
        <w:numPr>
          <w:ilvl w:val="0"/>
          <w:numId w:val="36"/>
        </w:numPr>
        <w:tabs>
          <w:tab w:val="left" w:pos="993"/>
        </w:tabs>
        <w:spacing w:after="0" w:line="240" w:lineRule="auto"/>
        <w:ind w:left="993"/>
        <w:jc w:val="both"/>
        <w:rPr>
          <w:rFonts w:ascii="Times New Roman" w:eastAsia="Times New Roman" w:hAnsi="Times New Roman"/>
          <w:color w:val="000000" w:themeColor="text1"/>
          <w:sz w:val="24"/>
          <w:szCs w:val="24"/>
          <w:lang w:eastAsia="uk-UA"/>
        </w:rPr>
      </w:pPr>
      <w:r w:rsidRPr="003D4F0A">
        <w:rPr>
          <w:rFonts w:ascii="Times New Roman" w:eastAsia="Times New Roman" w:hAnsi="Times New Roman"/>
          <w:color w:val="000000" w:themeColor="text1"/>
          <w:sz w:val="24"/>
          <w:szCs w:val="24"/>
          <w:lang w:eastAsia="uk-UA"/>
        </w:rPr>
        <w:t>поважати честь і гідність дитини та працівників Закладу;</w:t>
      </w:r>
    </w:p>
    <w:p w:rsidR="00592AA7" w:rsidRPr="003D4F0A" w:rsidRDefault="00592AA7" w:rsidP="00592AA7">
      <w:pPr>
        <w:pStyle w:val="a5"/>
        <w:numPr>
          <w:ilvl w:val="0"/>
          <w:numId w:val="36"/>
        </w:numPr>
        <w:tabs>
          <w:tab w:val="left" w:pos="993"/>
        </w:tabs>
        <w:spacing w:after="0" w:line="240" w:lineRule="auto"/>
        <w:ind w:left="993"/>
        <w:jc w:val="both"/>
        <w:rPr>
          <w:rFonts w:ascii="Times New Roman" w:eastAsia="Times New Roman" w:hAnsi="Times New Roman"/>
          <w:color w:val="000000" w:themeColor="text1"/>
          <w:sz w:val="24"/>
          <w:szCs w:val="24"/>
          <w:lang w:eastAsia="uk-UA"/>
        </w:rPr>
      </w:pPr>
      <w:r w:rsidRPr="003D4F0A">
        <w:rPr>
          <w:rFonts w:ascii="Times New Roman" w:eastAsia="Times New Roman" w:hAnsi="Times New Roman"/>
          <w:color w:val="000000" w:themeColor="text1"/>
          <w:sz w:val="24"/>
          <w:szCs w:val="24"/>
          <w:lang w:eastAsia="uk-UA"/>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592AA7" w:rsidRPr="003D4F0A" w:rsidRDefault="00592AA7" w:rsidP="00592AA7">
      <w:pPr>
        <w:pStyle w:val="a5"/>
        <w:numPr>
          <w:ilvl w:val="0"/>
          <w:numId w:val="36"/>
        </w:numPr>
        <w:tabs>
          <w:tab w:val="left" w:pos="993"/>
        </w:tabs>
        <w:spacing w:after="0" w:line="240" w:lineRule="auto"/>
        <w:ind w:left="993"/>
        <w:jc w:val="both"/>
        <w:rPr>
          <w:rFonts w:ascii="Times New Roman" w:eastAsia="Times New Roman" w:hAnsi="Times New Roman"/>
          <w:color w:val="000000" w:themeColor="text1"/>
          <w:sz w:val="24"/>
          <w:szCs w:val="24"/>
          <w:lang w:eastAsia="uk-UA"/>
        </w:rPr>
      </w:pPr>
      <w:r w:rsidRPr="003D4F0A">
        <w:rPr>
          <w:rFonts w:ascii="Times New Roman" w:eastAsia="Times New Roman" w:hAnsi="Times New Roman"/>
          <w:color w:val="000000" w:themeColor="text1"/>
          <w:sz w:val="24"/>
          <w:szCs w:val="24"/>
          <w:lang w:eastAsia="uk-UA"/>
        </w:rPr>
        <w:t>бережно ставитись до майна Закладу;</w:t>
      </w:r>
    </w:p>
    <w:p w:rsidR="00592AA7" w:rsidRPr="003D4F0A" w:rsidRDefault="00592AA7" w:rsidP="00592AA7">
      <w:pPr>
        <w:pStyle w:val="a5"/>
        <w:numPr>
          <w:ilvl w:val="0"/>
          <w:numId w:val="36"/>
        </w:numPr>
        <w:tabs>
          <w:tab w:val="left" w:pos="993"/>
        </w:tabs>
        <w:spacing w:after="120" w:line="240" w:lineRule="auto"/>
        <w:ind w:left="993"/>
        <w:jc w:val="both"/>
        <w:rPr>
          <w:rFonts w:ascii="Times New Roman" w:eastAsia="Times New Roman" w:hAnsi="Times New Roman"/>
          <w:color w:val="000000" w:themeColor="text1"/>
          <w:sz w:val="24"/>
          <w:szCs w:val="24"/>
        </w:rPr>
      </w:pPr>
      <w:r w:rsidRPr="003D4F0A">
        <w:rPr>
          <w:rFonts w:ascii="Times New Roman" w:eastAsia="Times New Roman" w:hAnsi="Times New Roman"/>
          <w:color w:val="000000" w:themeColor="text1"/>
          <w:sz w:val="24"/>
          <w:szCs w:val="24"/>
          <w:lang w:eastAsia="uk-UA"/>
        </w:rPr>
        <w:t xml:space="preserve">виховувати у дітей повагу до законів, прав, основних свобод людини. </w:t>
      </w:r>
    </w:p>
    <w:p w:rsidR="00592AA7" w:rsidRDefault="00592AA7" w:rsidP="00592AA7">
      <w:pPr>
        <w:widowControl w:val="0"/>
        <w:tabs>
          <w:tab w:val="left" w:pos="-142"/>
          <w:tab w:val="left" w:pos="360"/>
          <w:tab w:val="left" w:pos="567"/>
          <w:tab w:val="left" w:pos="709"/>
        </w:tabs>
        <w:autoSpaceDE w:val="0"/>
        <w:autoSpaceDN w:val="0"/>
        <w:adjustRightInd w:val="0"/>
        <w:spacing w:after="120"/>
        <w:ind w:left="567" w:hanging="567"/>
        <w:jc w:val="both"/>
        <w:rPr>
          <w:color w:val="000000" w:themeColor="text1"/>
        </w:rPr>
      </w:pPr>
      <w:r w:rsidRPr="00DA6C79">
        <w:rPr>
          <w:color w:val="000000" w:themeColor="text1"/>
        </w:rPr>
        <w:t>3.6</w:t>
      </w:r>
      <w:r>
        <w:rPr>
          <w:color w:val="000000" w:themeColor="text1"/>
        </w:rPr>
        <w:t>2</w:t>
      </w:r>
      <w:r w:rsidRPr="00DA6C79">
        <w:rPr>
          <w:color w:val="000000" w:themeColor="text1"/>
        </w:rPr>
        <w:t xml:space="preserve">. У разі невиконання батьками та особами, які їх замінюють, обов’язків, передбачених </w:t>
      </w:r>
      <w:r w:rsidRPr="00DA6C79">
        <w:rPr>
          <w:color w:val="000000" w:themeColor="text1"/>
        </w:rPr>
        <w:lastRenderedPageBreak/>
        <w:t xml:space="preserve">законодавством, Заклад може порушувати в усиновленому порядку клопотання про відповідальність таких осіб, у тому числі позбавлення їх батьківських прав. </w:t>
      </w:r>
    </w:p>
    <w:p w:rsidR="00592AA7" w:rsidRPr="00DA6C79" w:rsidRDefault="00592AA7" w:rsidP="00592AA7">
      <w:pPr>
        <w:widowControl w:val="0"/>
        <w:tabs>
          <w:tab w:val="left" w:pos="-142"/>
          <w:tab w:val="left" w:pos="360"/>
          <w:tab w:val="left" w:pos="567"/>
          <w:tab w:val="left" w:pos="709"/>
        </w:tabs>
        <w:autoSpaceDE w:val="0"/>
        <w:autoSpaceDN w:val="0"/>
        <w:adjustRightInd w:val="0"/>
        <w:spacing w:after="120"/>
        <w:ind w:left="567" w:hanging="567"/>
        <w:jc w:val="both"/>
        <w:rPr>
          <w:color w:val="000000" w:themeColor="text1"/>
        </w:rPr>
      </w:pPr>
    </w:p>
    <w:p w:rsidR="00592AA7" w:rsidRPr="008400D2" w:rsidRDefault="00592AA7" w:rsidP="00592AA7">
      <w:pPr>
        <w:widowControl w:val="0"/>
        <w:shd w:val="clear" w:color="auto" w:fill="FFFFFF"/>
        <w:tabs>
          <w:tab w:val="left" w:pos="709"/>
        </w:tabs>
        <w:autoSpaceDE w:val="0"/>
        <w:autoSpaceDN w:val="0"/>
        <w:adjustRightInd w:val="0"/>
        <w:spacing w:after="120"/>
        <w:jc w:val="center"/>
        <w:rPr>
          <w:b/>
          <w:color w:val="000000" w:themeColor="text1"/>
        </w:rPr>
      </w:pPr>
      <w:r w:rsidRPr="00DA6C79">
        <w:rPr>
          <w:b/>
          <w:color w:val="000000" w:themeColor="text1"/>
        </w:rPr>
        <w:t>ІV. УПРАВЛІННЯ ЗАКЛАДОМ</w:t>
      </w:r>
      <w:r>
        <w:rPr>
          <w:b/>
          <w:color w:val="000000" w:themeColor="text1"/>
        </w:rPr>
        <w:t xml:space="preserve"> ТА ГРОМАДСЬКЕ САМОВРЯДУВАННЯ ГІМНАЗІЇ</w:t>
      </w:r>
    </w:p>
    <w:p w:rsidR="00592AA7" w:rsidRPr="00DA6C79" w:rsidRDefault="00592AA7" w:rsidP="00592AA7">
      <w:pPr>
        <w:widowControl w:val="0"/>
        <w:shd w:val="clear" w:color="auto" w:fill="FFFFFF"/>
        <w:tabs>
          <w:tab w:val="left" w:pos="709"/>
          <w:tab w:val="left" w:pos="5245"/>
        </w:tabs>
        <w:autoSpaceDE w:val="0"/>
        <w:autoSpaceDN w:val="0"/>
        <w:adjustRightInd w:val="0"/>
        <w:ind w:left="426" w:hanging="426"/>
        <w:jc w:val="both"/>
        <w:textAlignment w:val="baseline"/>
        <w:rPr>
          <w:color w:val="000000" w:themeColor="text1"/>
        </w:rPr>
      </w:pPr>
      <w:r w:rsidRPr="00DA6C79">
        <w:rPr>
          <w:bCs/>
          <w:color w:val="000000" w:themeColor="text1"/>
        </w:rPr>
        <w:t>4.1.</w:t>
      </w:r>
      <w:r w:rsidRPr="00DA6C79">
        <w:rPr>
          <w:b/>
          <w:bCs/>
          <w:color w:val="000000" w:themeColor="text1"/>
        </w:rPr>
        <w:t> </w:t>
      </w:r>
      <w:r w:rsidRPr="00DA6C79">
        <w:rPr>
          <w:color w:val="000000" w:themeColor="text1"/>
        </w:rPr>
        <w:t xml:space="preserve">Управління Закладом у межах повноважень, визначених законами та </w:t>
      </w:r>
      <w:r>
        <w:rPr>
          <w:color w:val="000000" w:themeColor="text1"/>
        </w:rPr>
        <w:t>Статутом</w:t>
      </w:r>
      <w:r w:rsidRPr="00DA6C79">
        <w:rPr>
          <w:color w:val="000000" w:themeColor="text1"/>
        </w:rPr>
        <w:t xml:space="preserve"> цього Закладу, здійснюють:</w:t>
      </w:r>
    </w:p>
    <w:p w:rsidR="00592AA7" w:rsidRPr="00B9626E" w:rsidRDefault="00592AA7" w:rsidP="00592AA7">
      <w:pPr>
        <w:pStyle w:val="a5"/>
        <w:widowControl w:val="0"/>
        <w:numPr>
          <w:ilvl w:val="0"/>
          <w:numId w:val="16"/>
        </w:numPr>
        <w:shd w:val="clear" w:color="auto" w:fill="FFFFFF"/>
        <w:tabs>
          <w:tab w:val="left" w:pos="709"/>
          <w:tab w:val="left" w:pos="5245"/>
        </w:tabs>
        <w:autoSpaceDE w:val="0"/>
        <w:autoSpaceDN w:val="0"/>
        <w:adjustRightInd w:val="0"/>
        <w:spacing w:after="0" w:line="240" w:lineRule="auto"/>
        <w:jc w:val="both"/>
        <w:textAlignment w:val="baseline"/>
        <w:rPr>
          <w:rFonts w:ascii="Times New Roman" w:eastAsia="Times New Roman" w:hAnsi="Times New Roman"/>
          <w:color w:val="000000" w:themeColor="text1"/>
          <w:sz w:val="24"/>
          <w:szCs w:val="24"/>
        </w:rPr>
      </w:pPr>
      <w:r w:rsidRPr="00B9626E">
        <w:rPr>
          <w:rFonts w:ascii="Times New Roman" w:eastAsia="Times New Roman" w:hAnsi="Times New Roman"/>
          <w:color w:val="000000" w:themeColor="text1"/>
          <w:sz w:val="24"/>
          <w:szCs w:val="24"/>
        </w:rPr>
        <w:t>засновник або уповноважений ним орган;</w:t>
      </w:r>
    </w:p>
    <w:p w:rsidR="00592AA7" w:rsidRPr="00B9626E" w:rsidRDefault="00592AA7" w:rsidP="00592AA7">
      <w:pPr>
        <w:pStyle w:val="a5"/>
        <w:widowControl w:val="0"/>
        <w:numPr>
          <w:ilvl w:val="0"/>
          <w:numId w:val="16"/>
        </w:numPr>
        <w:shd w:val="clear" w:color="auto" w:fill="FFFFFF"/>
        <w:tabs>
          <w:tab w:val="left" w:pos="709"/>
          <w:tab w:val="left" w:pos="5245"/>
        </w:tabs>
        <w:autoSpaceDE w:val="0"/>
        <w:autoSpaceDN w:val="0"/>
        <w:adjustRightInd w:val="0"/>
        <w:spacing w:after="0" w:line="240" w:lineRule="auto"/>
        <w:jc w:val="both"/>
        <w:textAlignment w:val="baseline"/>
        <w:rPr>
          <w:rFonts w:ascii="Times New Roman" w:eastAsia="Times New Roman" w:hAnsi="Times New Roman"/>
          <w:color w:val="000000" w:themeColor="text1"/>
          <w:sz w:val="24"/>
          <w:szCs w:val="24"/>
        </w:rPr>
      </w:pPr>
      <w:r w:rsidRPr="00B9626E">
        <w:rPr>
          <w:rFonts w:ascii="Times New Roman" w:eastAsia="Times New Roman" w:hAnsi="Times New Roman"/>
          <w:color w:val="000000" w:themeColor="text1"/>
          <w:sz w:val="24"/>
          <w:szCs w:val="24"/>
        </w:rPr>
        <w:t xml:space="preserve">керівник Гімназії; </w:t>
      </w:r>
    </w:p>
    <w:p w:rsidR="00592AA7" w:rsidRPr="00B9626E" w:rsidRDefault="00592AA7" w:rsidP="00592AA7">
      <w:pPr>
        <w:pStyle w:val="a5"/>
        <w:widowControl w:val="0"/>
        <w:numPr>
          <w:ilvl w:val="0"/>
          <w:numId w:val="16"/>
        </w:numPr>
        <w:shd w:val="clear" w:color="auto" w:fill="FFFFFF"/>
        <w:tabs>
          <w:tab w:val="left" w:pos="709"/>
          <w:tab w:val="left" w:pos="5245"/>
        </w:tabs>
        <w:autoSpaceDE w:val="0"/>
        <w:autoSpaceDN w:val="0"/>
        <w:adjustRightInd w:val="0"/>
        <w:spacing w:after="0" w:line="240" w:lineRule="auto"/>
        <w:jc w:val="both"/>
        <w:textAlignment w:val="baseline"/>
        <w:rPr>
          <w:rFonts w:ascii="Times New Roman" w:eastAsia="Times New Roman" w:hAnsi="Times New Roman"/>
          <w:color w:val="000000" w:themeColor="text1"/>
          <w:sz w:val="24"/>
          <w:szCs w:val="24"/>
        </w:rPr>
      </w:pPr>
      <w:r w:rsidRPr="00B9626E">
        <w:rPr>
          <w:rFonts w:ascii="Times New Roman" w:eastAsia="Times New Roman" w:hAnsi="Times New Roman"/>
          <w:color w:val="000000" w:themeColor="text1"/>
          <w:sz w:val="24"/>
          <w:szCs w:val="24"/>
        </w:rPr>
        <w:t xml:space="preserve">педагогічна рада; </w:t>
      </w:r>
    </w:p>
    <w:p w:rsidR="00592AA7" w:rsidRPr="00B9626E" w:rsidRDefault="00592AA7" w:rsidP="00592AA7">
      <w:pPr>
        <w:pStyle w:val="a5"/>
        <w:widowControl w:val="0"/>
        <w:numPr>
          <w:ilvl w:val="0"/>
          <w:numId w:val="16"/>
        </w:numPr>
        <w:shd w:val="clear" w:color="auto" w:fill="FFFFFF"/>
        <w:tabs>
          <w:tab w:val="left" w:pos="709"/>
          <w:tab w:val="left" w:pos="5245"/>
        </w:tabs>
        <w:autoSpaceDE w:val="0"/>
        <w:autoSpaceDN w:val="0"/>
        <w:adjustRightInd w:val="0"/>
        <w:spacing w:after="120" w:line="240" w:lineRule="auto"/>
        <w:ind w:left="714" w:hanging="357"/>
        <w:jc w:val="both"/>
        <w:textAlignment w:val="baseline"/>
        <w:rPr>
          <w:rFonts w:ascii="Times New Roman" w:eastAsia="Times New Roman" w:hAnsi="Times New Roman"/>
          <w:color w:val="000000" w:themeColor="text1"/>
          <w:sz w:val="24"/>
          <w:szCs w:val="24"/>
        </w:rPr>
      </w:pPr>
      <w:r w:rsidRPr="00B9626E">
        <w:rPr>
          <w:rFonts w:ascii="Times New Roman" w:eastAsia="Times New Roman" w:hAnsi="Times New Roman"/>
          <w:color w:val="000000" w:themeColor="text1"/>
          <w:sz w:val="24"/>
          <w:szCs w:val="24"/>
        </w:rPr>
        <w:t xml:space="preserve">вищий колегіальний орган громадського самоврядування Гімназії. </w:t>
      </w:r>
    </w:p>
    <w:p w:rsidR="00592AA7" w:rsidRPr="008400D2" w:rsidRDefault="00592AA7" w:rsidP="00592AA7">
      <w:pPr>
        <w:shd w:val="clear" w:color="auto" w:fill="FFFFFF"/>
        <w:tabs>
          <w:tab w:val="left" w:pos="709"/>
        </w:tabs>
        <w:spacing w:after="120"/>
        <w:ind w:left="425" w:hanging="425"/>
        <w:jc w:val="both"/>
        <w:rPr>
          <w:color w:val="000000" w:themeColor="text1"/>
        </w:rPr>
      </w:pPr>
      <w:bookmarkStart w:id="165" w:name="n550"/>
      <w:bookmarkEnd w:id="165"/>
      <w:r>
        <w:rPr>
          <w:color w:val="000000" w:themeColor="text1"/>
        </w:rPr>
        <w:t xml:space="preserve">4.2. </w:t>
      </w:r>
      <w:r w:rsidRPr="008400D2">
        <w:rPr>
          <w:color w:val="000000" w:themeColor="text1"/>
        </w:rPr>
        <w:t xml:space="preserve">Керівництво </w:t>
      </w:r>
      <w:r>
        <w:rPr>
          <w:color w:val="000000" w:themeColor="text1"/>
        </w:rPr>
        <w:t>Гімназією</w:t>
      </w:r>
      <w:r w:rsidRPr="008400D2">
        <w:rPr>
          <w:color w:val="000000" w:themeColor="text1"/>
        </w:rPr>
        <w:t xml:space="preserve"> здійснює Директор, повноваження якого визначаються Законами України «Про освіту», «Про повну загальну середню освіту», цим Статутом та трудовим договором. Керівник </w:t>
      </w:r>
      <w:r>
        <w:rPr>
          <w:color w:val="000000" w:themeColor="text1"/>
        </w:rPr>
        <w:t>Гімназії</w:t>
      </w:r>
      <w:r w:rsidRPr="008400D2">
        <w:rPr>
          <w:color w:val="000000" w:themeColor="text1"/>
        </w:rPr>
        <w:t xml:space="preserve"> зд</w:t>
      </w:r>
      <w:r>
        <w:rPr>
          <w:color w:val="000000" w:themeColor="text1"/>
        </w:rPr>
        <w:t>ійснює безпосереднє управління Гімназією</w:t>
      </w:r>
      <w:r w:rsidRPr="008400D2">
        <w:rPr>
          <w:color w:val="000000" w:themeColor="text1"/>
        </w:rPr>
        <w:t xml:space="preserve"> і несе відповідальність за освітню, фінансово-господарську та іншу діяльність </w:t>
      </w:r>
      <w:r>
        <w:rPr>
          <w:color w:val="000000" w:themeColor="text1"/>
        </w:rPr>
        <w:t>Гімназії</w:t>
      </w:r>
      <w:r w:rsidRPr="008400D2">
        <w:rPr>
          <w:color w:val="000000" w:themeColor="text1"/>
        </w:rPr>
        <w:t xml:space="preserve">. Керівник є представником </w:t>
      </w:r>
      <w:r>
        <w:rPr>
          <w:color w:val="000000" w:themeColor="text1"/>
        </w:rPr>
        <w:t>Гімназії</w:t>
      </w:r>
      <w:r w:rsidRPr="008400D2">
        <w:rPr>
          <w:color w:val="000000" w:themeColor="text1"/>
        </w:rPr>
        <w:t xml:space="preserve"> у відносинах з державними органами, органами місцевого самоврядування, юридичними та фізичними особами і діє без довіреності в межах своїх повноважень, передбачених законом та установчими документами </w:t>
      </w:r>
      <w:r>
        <w:rPr>
          <w:color w:val="000000" w:themeColor="text1"/>
        </w:rPr>
        <w:t>Гімназії</w:t>
      </w:r>
      <w:r w:rsidRPr="008400D2">
        <w:rPr>
          <w:color w:val="000000" w:themeColor="text1"/>
        </w:rPr>
        <w:t xml:space="preserve">. </w:t>
      </w:r>
    </w:p>
    <w:p w:rsidR="00592AA7" w:rsidRDefault="00592AA7" w:rsidP="00592AA7">
      <w:pPr>
        <w:shd w:val="clear" w:color="auto" w:fill="FFFFFF"/>
        <w:tabs>
          <w:tab w:val="left" w:pos="709"/>
        </w:tabs>
        <w:spacing w:after="120"/>
        <w:ind w:left="425" w:hanging="425"/>
        <w:jc w:val="both"/>
        <w:rPr>
          <w:color w:val="000000" w:themeColor="text1"/>
        </w:rPr>
      </w:pPr>
      <w:r w:rsidRPr="008400D2">
        <w:rPr>
          <w:color w:val="000000" w:themeColor="text1"/>
        </w:rPr>
        <w:t>4.</w:t>
      </w:r>
      <w:r>
        <w:rPr>
          <w:color w:val="000000" w:themeColor="text1"/>
        </w:rPr>
        <w:t>3</w:t>
      </w:r>
      <w:r w:rsidRPr="008400D2">
        <w:rPr>
          <w:color w:val="000000" w:themeColor="text1"/>
        </w:rPr>
        <w:t xml:space="preserve">. Керівник </w:t>
      </w:r>
      <w:r>
        <w:rPr>
          <w:color w:val="000000" w:themeColor="text1"/>
        </w:rPr>
        <w:t>Гімназії</w:t>
      </w:r>
      <w:r w:rsidRPr="008400D2">
        <w:rPr>
          <w:color w:val="000000" w:themeColor="text1"/>
        </w:rPr>
        <w:t xml:space="preserve"> призначається та звільняється з посади рішенням засновника або уповноваженого ним органу. Керівник </w:t>
      </w:r>
      <w:r>
        <w:rPr>
          <w:color w:val="000000" w:themeColor="text1"/>
        </w:rPr>
        <w:t>Гімназії</w:t>
      </w:r>
      <w:r w:rsidRPr="008400D2">
        <w:rPr>
          <w:color w:val="000000" w:themeColor="text1"/>
        </w:rPr>
        <w:t xml:space="preserve"> призначається на посаду за результатами конкурсного відбору відповідно до чинного законодавства. </w:t>
      </w:r>
    </w:p>
    <w:p w:rsidR="00592AA7" w:rsidRPr="00DA6C79" w:rsidRDefault="00592AA7" w:rsidP="00592AA7">
      <w:pPr>
        <w:shd w:val="clear" w:color="auto" w:fill="FFFFFF"/>
        <w:tabs>
          <w:tab w:val="left" w:pos="709"/>
        </w:tabs>
        <w:ind w:left="426" w:hanging="426"/>
        <w:jc w:val="both"/>
        <w:rPr>
          <w:color w:val="000000" w:themeColor="text1"/>
        </w:rPr>
      </w:pPr>
      <w:r w:rsidRPr="00DA6C79">
        <w:rPr>
          <w:color w:val="000000" w:themeColor="text1"/>
        </w:rPr>
        <w:t>4.</w:t>
      </w:r>
      <w:r>
        <w:rPr>
          <w:color w:val="000000" w:themeColor="text1"/>
        </w:rPr>
        <w:t>4</w:t>
      </w:r>
      <w:r w:rsidRPr="00DA6C79">
        <w:rPr>
          <w:color w:val="000000" w:themeColor="text1"/>
        </w:rPr>
        <w:t>. Директор має право:</w:t>
      </w:r>
    </w:p>
    <w:p w:rsidR="00592AA7" w:rsidRPr="00B9626E" w:rsidRDefault="00592AA7" w:rsidP="00592AA7">
      <w:pPr>
        <w:pStyle w:val="a5"/>
        <w:numPr>
          <w:ilvl w:val="0"/>
          <w:numId w:val="17"/>
        </w:numPr>
        <w:shd w:val="clear" w:color="auto" w:fill="FFFFFF"/>
        <w:tabs>
          <w:tab w:val="left" w:pos="567"/>
          <w:tab w:val="left" w:pos="709"/>
        </w:tabs>
        <w:spacing w:after="0" w:line="240" w:lineRule="auto"/>
        <w:ind w:left="709" w:hanging="216"/>
        <w:jc w:val="both"/>
        <w:rPr>
          <w:rFonts w:ascii="Times New Roman" w:eastAsia="Times New Roman" w:hAnsi="Times New Roman"/>
          <w:color w:val="000000" w:themeColor="text1"/>
          <w:sz w:val="24"/>
          <w:szCs w:val="24"/>
        </w:rPr>
      </w:pPr>
      <w:bookmarkStart w:id="166" w:name="n551"/>
      <w:bookmarkEnd w:id="166"/>
      <w:r w:rsidRPr="00B9626E">
        <w:rPr>
          <w:rFonts w:ascii="Times New Roman" w:eastAsia="Times New Roman" w:hAnsi="Times New Roman"/>
          <w:color w:val="000000" w:themeColor="text1"/>
          <w:sz w:val="24"/>
          <w:szCs w:val="24"/>
        </w:rPr>
        <w:t>діяти від імені Закладу без довіреності та представляти його у відносинах з іншими особами;</w:t>
      </w:r>
    </w:p>
    <w:p w:rsidR="00592AA7" w:rsidRPr="00B9626E" w:rsidRDefault="00592AA7" w:rsidP="00592AA7">
      <w:pPr>
        <w:pStyle w:val="a5"/>
        <w:numPr>
          <w:ilvl w:val="0"/>
          <w:numId w:val="17"/>
        </w:numPr>
        <w:shd w:val="clear" w:color="auto" w:fill="FFFFFF"/>
        <w:tabs>
          <w:tab w:val="left" w:pos="567"/>
          <w:tab w:val="left" w:pos="709"/>
        </w:tabs>
        <w:spacing w:after="0" w:line="240" w:lineRule="auto"/>
        <w:ind w:left="709" w:hanging="216"/>
        <w:jc w:val="both"/>
        <w:rPr>
          <w:rFonts w:ascii="Times New Roman" w:eastAsia="Times New Roman" w:hAnsi="Times New Roman"/>
          <w:color w:val="000000" w:themeColor="text1"/>
          <w:sz w:val="24"/>
          <w:szCs w:val="24"/>
        </w:rPr>
      </w:pPr>
      <w:bookmarkStart w:id="167" w:name="n552"/>
      <w:bookmarkEnd w:id="167"/>
      <w:r w:rsidRPr="00B9626E">
        <w:rPr>
          <w:rFonts w:ascii="Times New Roman" w:eastAsia="Times New Roman" w:hAnsi="Times New Roman"/>
          <w:color w:val="000000" w:themeColor="text1"/>
          <w:sz w:val="24"/>
          <w:szCs w:val="24"/>
        </w:rPr>
        <w:t>підписувати документи з питань освітньої, фінансово-господарської та іншої діяльності Закладу;</w:t>
      </w:r>
    </w:p>
    <w:p w:rsidR="00592AA7" w:rsidRPr="00B9626E" w:rsidRDefault="00592AA7" w:rsidP="00592AA7">
      <w:pPr>
        <w:pStyle w:val="a5"/>
        <w:numPr>
          <w:ilvl w:val="0"/>
          <w:numId w:val="17"/>
        </w:numPr>
        <w:shd w:val="clear" w:color="auto" w:fill="FFFFFF"/>
        <w:tabs>
          <w:tab w:val="left" w:pos="567"/>
          <w:tab w:val="left" w:pos="709"/>
        </w:tabs>
        <w:spacing w:after="0" w:line="240" w:lineRule="auto"/>
        <w:ind w:left="709" w:hanging="216"/>
        <w:jc w:val="both"/>
        <w:rPr>
          <w:rFonts w:ascii="Times New Roman" w:eastAsia="Times New Roman" w:hAnsi="Times New Roman"/>
          <w:color w:val="000000" w:themeColor="text1"/>
          <w:sz w:val="24"/>
          <w:szCs w:val="24"/>
        </w:rPr>
      </w:pPr>
      <w:bookmarkStart w:id="168" w:name="n553"/>
      <w:bookmarkEnd w:id="168"/>
      <w:r w:rsidRPr="00B9626E">
        <w:rPr>
          <w:rFonts w:ascii="Times New Roman" w:eastAsia="Times New Roman" w:hAnsi="Times New Roman"/>
          <w:color w:val="000000" w:themeColor="text1"/>
          <w:sz w:val="24"/>
          <w:szCs w:val="24"/>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rsidR="00592AA7" w:rsidRPr="00B9626E" w:rsidRDefault="00592AA7" w:rsidP="00592AA7">
      <w:pPr>
        <w:pStyle w:val="a5"/>
        <w:numPr>
          <w:ilvl w:val="0"/>
          <w:numId w:val="17"/>
        </w:numPr>
        <w:shd w:val="clear" w:color="auto" w:fill="FFFFFF"/>
        <w:tabs>
          <w:tab w:val="left" w:pos="567"/>
          <w:tab w:val="left" w:pos="709"/>
        </w:tabs>
        <w:spacing w:after="0" w:line="240" w:lineRule="auto"/>
        <w:ind w:left="709" w:hanging="216"/>
        <w:jc w:val="both"/>
        <w:rPr>
          <w:rFonts w:ascii="Times New Roman" w:eastAsia="Times New Roman" w:hAnsi="Times New Roman"/>
          <w:color w:val="000000" w:themeColor="text1"/>
          <w:sz w:val="24"/>
          <w:szCs w:val="24"/>
        </w:rPr>
      </w:pPr>
      <w:bookmarkStart w:id="169" w:name="n554"/>
      <w:bookmarkEnd w:id="169"/>
      <w:r w:rsidRPr="00B9626E">
        <w:rPr>
          <w:rFonts w:ascii="Times New Roman" w:eastAsia="Times New Roman" w:hAnsi="Times New Roman"/>
          <w:color w:val="000000" w:themeColor="text1"/>
          <w:sz w:val="24"/>
          <w:szCs w:val="24"/>
        </w:rPr>
        <w:t>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592AA7" w:rsidRPr="00B9626E" w:rsidRDefault="00592AA7" w:rsidP="00592AA7">
      <w:pPr>
        <w:pStyle w:val="a5"/>
        <w:numPr>
          <w:ilvl w:val="0"/>
          <w:numId w:val="17"/>
        </w:numPr>
        <w:shd w:val="clear" w:color="auto" w:fill="FFFFFF"/>
        <w:tabs>
          <w:tab w:val="left" w:pos="567"/>
          <w:tab w:val="left" w:pos="709"/>
        </w:tabs>
        <w:spacing w:after="0" w:line="240" w:lineRule="auto"/>
        <w:ind w:left="709" w:hanging="216"/>
        <w:jc w:val="both"/>
        <w:rPr>
          <w:rFonts w:ascii="Times New Roman" w:eastAsia="Times New Roman" w:hAnsi="Times New Roman"/>
          <w:color w:val="000000" w:themeColor="text1"/>
          <w:sz w:val="24"/>
          <w:szCs w:val="24"/>
        </w:rPr>
      </w:pPr>
      <w:bookmarkStart w:id="170" w:name="n555"/>
      <w:bookmarkEnd w:id="170"/>
      <w:r w:rsidRPr="00B9626E">
        <w:rPr>
          <w:rFonts w:ascii="Times New Roman" w:eastAsia="Times New Roman" w:hAnsi="Times New Roman"/>
          <w:color w:val="000000" w:themeColor="text1"/>
          <w:sz w:val="24"/>
          <w:szCs w:val="24"/>
        </w:rPr>
        <w:t>визначати режим роботи Закладу;</w:t>
      </w:r>
    </w:p>
    <w:p w:rsidR="00592AA7" w:rsidRPr="00B9626E" w:rsidRDefault="00592AA7" w:rsidP="00592AA7">
      <w:pPr>
        <w:pStyle w:val="a5"/>
        <w:numPr>
          <w:ilvl w:val="0"/>
          <w:numId w:val="17"/>
        </w:numPr>
        <w:shd w:val="clear" w:color="auto" w:fill="FFFFFF"/>
        <w:tabs>
          <w:tab w:val="left" w:pos="567"/>
          <w:tab w:val="left" w:pos="709"/>
        </w:tabs>
        <w:spacing w:after="0" w:line="240" w:lineRule="auto"/>
        <w:ind w:left="709" w:hanging="216"/>
        <w:jc w:val="both"/>
        <w:rPr>
          <w:rFonts w:ascii="Times New Roman" w:eastAsia="Times New Roman" w:hAnsi="Times New Roman"/>
          <w:color w:val="000000" w:themeColor="text1"/>
          <w:sz w:val="24"/>
          <w:szCs w:val="24"/>
        </w:rPr>
      </w:pPr>
      <w:bookmarkStart w:id="171" w:name="n556"/>
      <w:bookmarkEnd w:id="171"/>
      <w:r w:rsidRPr="00B9626E">
        <w:rPr>
          <w:rFonts w:ascii="Times New Roman" w:eastAsia="Times New Roman" w:hAnsi="Times New Roman"/>
          <w:color w:val="000000" w:themeColor="text1"/>
          <w:sz w:val="24"/>
          <w:szCs w:val="24"/>
        </w:rPr>
        <w:t>ініціювати перед Засновником або уповноваженим ним органом питання щодо створення або ліквідації структурних підрозділів Закладу;</w:t>
      </w:r>
    </w:p>
    <w:p w:rsidR="00592AA7" w:rsidRPr="00B9626E" w:rsidRDefault="00592AA7" w:rsidP="00592AA7">
      <w:pPr>
        <w:pStyle w:val="a5"/>
        <w:numPr>
          <w:ilvl w:val="0"/>
          <w:numId w:val="17"/>
        </w:numPr>
        <w:shd w:val="clear" w:color="auto" w:fill="FFFFFF"/>
        <w:tabs>
          <w:tab w:val="left" w:pos="567"/>
          <w:tab w:val="left" w:pos="709"/>
        </w:tabs>
        <w:spacing w:after="0" w:line="240" w:lineRule="auto"/>
        <w:ind w:left="709" w:hanging="216"/>
        <w:jc w:val="both"/>
        <w:rPr>
          <w:rFonts w:ascii="Times New Roman" w:eastAsia="Times New Roman" w:hAnsi="Times New Roman"/>
          <w:color w:val="000000" w:themeColor="text1"/>
          <w:sz w:val="24"/>
          <w:szCs w:val="24"/>
        </w:rPr>
      </w:pPr>
      <w:bookmarkStart w:id="172" w:name="n557"/>
      <w:bookmarkEnd w:id="172"/>
      <w:r w:rsidRPr="00B9626E">
        <w:rPr>
          <w:rFonts w:ascii="Times New Roman" w:eastAsia="Times New Roman" w:hAnsi="Times New Roman"/>
          <w:color w:val="000000" w:themeColor="text1"/>
          <w:sz w:val="24"/>
          <w:szCs w:val="24"/>
        </w:rPr>
        <w:t>видавати відповідно до своєї компетенції накази і контролювати їх виконання;</w:t>
      </w:r>
    </w:p>
    <w:p w:rsidR="00592AA7" w:rsidRPr="00B9626E" w:rsidRDefault="00592AA7" w:rsidP="00592AA7">
      <w:pPr>
        <w:pStyle w:val="a5"/>
        <w:numPr>
          <w:ilvl w:val="0"/>
          <w:numId w:val="17"/>
        </w:numPr>
        <w:shd w:val="clear" w:color="auto" w:fill="FFFFFF"/>
        <w:tabs>
          <w:tab w:val="left" w:pos="567"/>
          <w:tab w:val="left" w:pos="709"/>
        </w:tabs>
        <w:spacing w:after="0" w:line="240" w:lineRule="auto"/>
        <w:ind w:left="709" w:hanging="216"/>
        <w:jc w:val="both"/>
        <w:rPr>
          <w:rFonts w:ascii="Times New Roman" w:eastAsia="Times New Roman" w:hAnsi="Times New Roman"/>
          <w:color w:val="000000" w:themeColor="text1"/>
          <w:sz w:val="24"/>
          <w:szCs w:val="24"/>
        </w:rPr>
      </w:pPr>
      <w:bookmarkStart w:id="173" w:name="n558"/>
      <w:bookmarkEnd w:id="173"/>
      <w:r w:rsidRPr="00B9626E">
        <w:rPr>
          <w:rFonts w:ascii="Times New Roman" w:eastAsia="Times New Roman" w:hAnsi="Times New Roman"/>
          <w:color w:val="000000" w:themeColor="text1"/>
          <w:sz w:val="24"/>
          <w:szCs w:val="24"/>
        </w:rPr>
        <w:t>укладати угоди (договори, контракти) з фізичними та/або юридичними особами відповідно до своєї компетенції;</w:t>
      </w:r>
    </w:p>
    <w:p w:rsidR="00592AA7" w:rsidRPr="00B9626E" w:rsidRDefault="00592AA7" w:rsidP="00592AA7">
      <w:pPr>
        <w:pStyle w:val="a5"/>
        <w:numPr>
          <w:ilvl w:val="0"/>
          <w:numId w:val="17"/>
        </w:numPr>
        <w:shd w:val="clear" w:color="auto" w:fill="FFFFFF"/>
        <w:tabs>
          <w:tab w:val="left" w:pos="567"/>
          <w:tab w:val="left" w:pos="709"/>
        </w:tabs>
        <w:spacing w:after="0" w:line="240" w:lineRule="auto"/>
        <w:ind w:left="709" w:hanging="216"/>
        <w:jc w:val="both"/>
        <w:rPr>
          <w:rFonts w:ascii="Times New Roman" w:eastAsia="Times New Roman" w:hAnsi="Times New Roman"/>
          <w:color w:val="000000" w:themeColor="text1"/>
          <w:sz w:val="24"/>
          <w:szCs w:val="24"/>
        </w:rPr>
      </w:pPr>
      <w:bookmarkStart w:id="174" w:name="n559"/>
      <w:bookmarkEnd w:id="174"/>
      <w:r w:rsidRPr="00B9626E">
        <w:rPr>
          <w:rFonts w:ascii="Times New Roman" w:eastAsia="Times New Roman" w:hAnsi="Times New Roman"/>
          <w:color w:val="000000" w:themeColor="text1"/>
          <w:sz w:val="24"/>
          <w:szCs w:val="24"/>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592AA7" w:rsidRPr="00B9626E" w:rsidRDefault="00592AA7" w:rsidP="00592AA7">
      <w:pPr>
        <w:pStyle w:val="a5"/>
        <w:numPr>
          <w:ilvl w:val="0"/>
          <w:numId w:val="17"/>
        </w:numPr>
        <w:shd w:val="clear" w:color="auto" w:fill="FFFFFF"/>
        <w:tabs>
          <w:tab w:val="left" w:pos="567"/>
          <w:tab w:val="left" w:pos="709"/>
        </w:tabs>
        <w:spacing w:after="120" w:line="240" w:lineRule="auto"/>
        <w:ind w:left="708" w:hanging="215"/>
        <w:jc w:val="both"/>
        <w:rPr>
          <w:rFonts w:ascii="Times New Roman" w:eastAsia="Times New Roman" w:hAnsi="Times New Roman"/>
          <w:color w:val="000000" w:themeColor="text1"/>
          <w:sz w:val="24"/>
          <w:szCs w:val="24"/>
        </w:rPr>
      </w:pPr>
      <w:bookmarkStart w:id="175" w:name="n560"/>
      <w:bookmarkEnd w:id="175"/>
      <w:r w:rsidRPr="00B9626E">
        <w:rPr>
          <w:rFonts w:ascii="Times New Roman" w:eastAsia="Times New Roman" w:hAnsi="Times New Roman"/>
          <w:color w:val="000000" w:themeColor="text1"/>
          <w:sz w:val="24"/>
          <w:szCs w:val="24"/>
        </w:rPr>
        <w:t>приймати рішення з інших питань діяльності закладу освіти.</w:t>
      </w:r>
    </w:p>
    <w:p w:rsidR="00592AA7" w:rsidRPr="00DA6C79" w:rsidRDefault="00592AA7" w:rsidP="00592AA7">
      <w:pPr>
        <w:shd w:val="clear" w:color="auto" w:fill="FFFFFF"/>
        <w:tabs>
          <w:tab w:val="left" w:pos="709"/>
        </w:tabs>
        <w:jc w:val="both"/>
        <w:rPr>
          <w:color w:val="000000" w:themeColor="text1"/>
        </w:rPr>
      </w:pPr>
      <w:bookmarkStart w:id="176" w:name="n561"/>
      <w:bookmarkEnd w:id="176"/>
      <w:r w:rsidRPr="00DA6C79">
        <w:rPr>
          <w:color w:val="000000" w:themeColor="text1"/>
        </w:rPr>
        <w:t>4.</w:t>
      </w:r>
      <w:r>
        <w:rPr>
          <w:color w:val="000000" w:themeColor="text1"/>
        </w:rPr>
        <w:t>5</w:t>
      </w:r>
      <w:r w:rsidRPr="00DA6C79">
        <w:rPr>
          <w:color w:val="000000" w:themeColor="text1"/>
        </w:rPr>
        <w:t>. Директор зобов’язаний:</w:t>
      </w:r>
    </w:p>
    <w:p w:rsidR="00592AA7" w:rsidRPr="00B9626E" w:rsidRDefault="00592AA7" w:rsidP="00592AA7">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77" w:name="n562"/>
      <w:bookmarkEnd w:id="177"/>
      <w:r w:rsidRPr="00B9626E">
        <w:rPr>
          <w:rFonts w:ascii="Times New Roman" w:eastAsia="Times New Roman" w:hAnsi="Times New Roman"/>
          <w:color w:val="000000" w:themeColor="text1"/>
          <w:sz w:val="24"/>
          <w:szCs w:val="24"/>
        </w:rPr>
        <w:t xml:space="preserve">виконувати Закони України «Про освіту» та «Про повну загальну середню освіту», інші акти законодавства, а також забезпечувати та контролювати їх виконання </w:t>
      </w:r>
      <w:r w:rsidRPr="00B9626E">
        <w:rPr>
          <w:rFonts w:ascii="Times New Roman" w:eastAsia="Times New Roman" w:hAnsi="Times New Roman"/>
          <w:color w:val="000000" w:themeColor="text1"/>
          <w:sz w:val="24"/>
          <w:szCs w:val="24"/>
        </w:rPr>
        <w:lastRenderedPageBreak/>
        <w:t>працівниками Закладу, зокрема в частині організації освітнього процесу державною мовою;</w:t>
      </w:r>
    </w:p>
    <w:p w:rsidR="00592AA7" w:rsidRPr="00B9626E" w:rsidRDefault="00592AA7" w:rsidP="00592AA7">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78" w:name="n563"/>
      <w:bookmarkEnd w:id="178"/>
      <w:r w:rsidRPr="00B9626E">
        <w:rPr>
          <w:rFonts w:ascii="Times New Roman" w:eastAsia="Times New Roman" w:hAnsi="Times New Roman"/>
          <w:color w:val="000000" w:themeColor="text1"/>
          <w:sz w:val="24"/>
          <w:szCs w:val="24"/>
        </w:rPr>
        <w:t>планувати та організовувати діяльність Закладу;</w:t>
      </w:r>
    </w:p>
    <w:p w:rsidR="00592AA7" w:rsidRPr="00B9626E" w:rsidRDefault="00592AA7" w:rsidP="00592AA7">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79" w:name="n564"/>
      <w:bookmarkEnd w:id="179"/>
      <w:r w:rsidRPr="00B9626E">
        <w:rPr>
          <w:rFonts w:ascii="Times New Roman" w:eastAsia="Times New Roman" w:hAnsi="Times New Roman"/>
          <w:color w:val="000000" w:themeColor="text1"/>
          <w:sz w:val="24"/>
          <w:szCs w:val="24"/>
        </w:rPr>
        <w:t xml:space="preserve">розробляти </w:t>
      </w:r>
      <w:proofErr w:type="spellStart"/>
      <w:r w:rsidRPr="00B9626E">
        <w:rPr>
          <w:rFonts w:ascii="Times New Roman" w:eastAsia="Times New Roman" w:hAnsi="Times New Roman"/>
          <w:color w:val="000000" w:themeColor="text1"/>
          <w:sz w:val="24"/>
          <w:szCs w:val="24"/>
        </w:rPr>
        <w:t>проєкт</w:t>
      </w:r>
      <w:proofErr w:type="spellEnd"/>
      <w:r w:rsidRPr="00B9626E">
        <w:rPr>
          <w:rFonts w:ascii="Times New Roman" w:eastAsia="Times New Roman" w:hAnsi="Times New Roman"/>
          <w:color w:val="000000" w:themeColor="text1"/>
          <w:sz w:val="24"/>
          <w:szCs w:val="24"/>
        </w:rPr>
        <w:t xml:space="preserve"> кошторису та подавати його Засновнику або уповноваженому ним органу на затвердження;</w:t>
      </w:r>
    </w:p>
    <w:p w:rsidR="00592AA7" w:rsidRPr="00B9626E" w:rsidRDefault="00592AA7" w:rsidP="00592AA7">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80" w:name="n565"/>
      <w:bookmarkEnd w:id="180"/>
      <w:r w:rsidRPr="00B9626E">
        <w:rPr>
          <w:rFonts w:ascii="Times New Roman" w:eastAsia="Times New Roman" w:hAnsi="Times New Roman"/>
          <w:color w:val="000000" w:themeColor="text1"/>
          <w:sz w:val="24"/>
          <w:szCs w:val="24"/>
        </w:rPr>
        <w:t>надавати щороку Засновнику пропозиції щодо обсягу коштів, необхідних для підвищення кваліфікації педагогічних працівників;</w:t>
      </w:r>
    </w:p>
    <w:p w:rsidR="00592AA7" w:rsidRPr="00B9626E" w:rsidRDefault="00592AA7" w:rsidP="00592AA7">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81" w:name="n566"/>
      <w:bookmarkEnd w:id="181"/>
      <w:r w:rsidRPr="00B9626E">
        <w:rPr>
          <w:rFonts w:ascii="Times New Roman" w:eastAsia="Times New Roman" w:hAnsi="Times New Roman"/>
          <w:color w:val="000000" w:themeColor="text1"/>
          <w:sz w:val="24"/>
          <w:szCs w:val="24"/>
        </w:rPr>
        <w:t>організовувати фінансово-господарську діяльність Закладу в межах затвердженого кошторису;</w:t>
      </w:r>
    </w:p>
    <w:p w:rsidR="00592AA7" w:rsidRPr="00B9626E" w:rsidRDefault="00592AA7" w:rsidP="00592AA7">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82" w:name="n567"/>
      <w:bookmarkEnd w:id="182"/>
      <w:r w:rsidRPr="00B9626E">
        <w:rPr>
          <w:rFonts w:ascii="Times New Roman" w:eastAsia="Times New Roman" w:hAnsi="Times New Roman"/>
          <w:color w:val="000000" w:themeColor="text1"/>
          <w:sz w:val="24"/>
          <w:szCs w:val="24"/>
        </w:rPr>
        <w:t>забезпечувати розроблення та виконання стратегії розвитку Закладу;</w:t>
      </w:r>
    </w:p>
    <w:p w:rsidR="00592AA7" w:rsidRPr="00B9626E" w:rsidRDefault="00592AA7" w:rsidP="00592AA7">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83" w:name="n568"/>
      <w:bookmarkEnd w:id="183"/>
      <w:r w:rsidRPr="00B9626E">
        <w:rPr>
          <w:rFonts w:ascii="Times New Roman" w:eastAsia="Times New Roman" w:hAnsi="Times New Roman"/>
          <w:color w:val="000000" w:themeColor="text1"/>
          <w:sz w:val="24"/>
          <w:szCs w:val="24"/>
        </w:rPr>
        <w:t>затверджувати правила внутрішнього розпорядку Закладу;</w:t>
      </w:r>
    </w:p>
    <w:p w:rsidR="00592AA7" w:rsidRPr="00B9626E" w:rsidRDefault="00592AA7" w:rsidP="00592AA7">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84" w:name="n569"/>
      <w:bookmarkEnd w:id="184"/>
      <w:r w:rsidRPr="00B9626E">
        <w:rPr>
          <w:rFonts w:ascii="Times New Roman" w:eastAsia="Times New Roman" w:hAnsi="Times New Roman"/>
          <w:color w:val="000000" w:themeColor="text1"/>
          <w:sz w:val="24"/>
          <w:szCs w:val="24"/>
        </w:rPr>
        <w:t>затверджувати посадові інструкції працівників Закладу;</w:t>
      </w:r>
    </w:p>
    <w:p w:rsidR="00592AA7" w:rsidRPr="00B9626E" w:rsidRDefault="00592AA7" w:rsidP="00592AA7">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85" w:name="n570"/>
      <w:bookmarkEnd w:id="185"/>
      <w:r w:rsidRPr="00B9626E">
        <w:rPr>
          <w:rFonts w:ascii="Times New Roman" w:eastAsia="Times New Roman" w:hAnsi="Times New Roman"/>
          <w:color w:val="000000" w:themeColor="text1"/>
          <w:sz w:val="24"/>
          <w:szCs w:val="24"/>
        </w:rPr>
        <w:t>організовувати освітній процес та видачу документів про освіту;</w:t>
      </w:r>
    </w:p>
    <w:p w:rsidR="00592AA7" w:rsidRPr="00B9626E" w:rsidRDefault="00592AA7" w:rsidP="00592AA7">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86" w:name="n571"/>
      <w:bookmarkEnd w:id="186"/>
      <w:r w:rsidRPr="00B9626E">
        <w:rPr>
          <w:rFonts w:ascii="Times New Roman" w:eastAsia="Times New Roman" w:hAnsi="Times New Roman"/>
          <w:color w:val="000000" w:themeColor="text1"/>
          <w:sz w:val="24"/>
          <w:szCs w:val="24"/>
        </w:rPr>
        <w:t>затверджувати освітню (освітні) програму (програми) Закладу відповідно до Закону України «Про повну загальну середню освіту»;</w:t>
      </w:r>
    </w:p>
    <w:p w:rsidR="00592AA7" w:rsidRPr="00B9626E" w:rsidRDefault="00592AA7" w:rsidP="00592AA7">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87" w:name="n572"/>
      <w:bookmarkEnd w:id="187"/>
      <w:r w:rsidRPr="00B9626E">
        <w:rPr>
          <w:rFonts w:ascii="Times New Roman" w:eastAsia="Times New Roman" w:hAnsi="Times New Roman"/>
          <w:color w:val="000000" w:themeColor="text1"/>
          <w:sz w:val="24"/>
          <w:szCs w:val="24"/>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592AA7" w:rsidRPr="00B9626E" w:rsidRDefault="00592AA7" w:rsidP="00592AA7">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88" w:name="n573"/>
      <w:bookmarkEnd w:id="188"/>
      <w:r w:rsidRPr="00B9626E">
        <w:rPr>
          <w:rFonts w:ascii="Times New Roman" w:eastAsia="Times New Roman" w:hAnsi="Times New Roman"/>
          <w:color w:val="000000" w:themeColor="text1"/>
          <w:sz w:val="24"/>
          <w:szCs w:val="24"/>
        </w:rPr>
        <w:t>затверджувати положення про внутрішню систему забезпечення якості освіти в Закладі, забезпечити її створення та функціонування;</w:t>
      </w:r>
    </w:p>
    <w:p w:rsidR="00592AA7" w:rsidRPr="00B9626E" w:rsidRDefault="00592AA7" w:rsidP="00592AA7">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89" w:name="n574"/>
      <w:bookmarkEnd w:id="189"/>
      <w:r w:rsidRPr="00B9626E">
        <w:rPr>
          <w:rFonts w:ascii="Times New Roman" w:eastAsia="Times New Roman" w:hAnsi="Times New Roman"/>
          <w:color w:val="000000" w:themeColor="text1"/>
          <w:sz w:val="24"/>
          <w:szCs w:val="24"/>
        </w:rPr>
        <w:t>забезпечувати розроблення, затвердження, виконання та моніторинг виконання індивідуальної програми розвитку учня;</w:t>
      </w:r>
    </w:p>
    <w:p w:rsidR="00592AA7" w:rsidRPr="00B9626E" w:rsidRDefault="00592AA7" w:rsidP="00592AA7">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90" w:name="n575"/>
      <w:bookmarkEnd w:id="190"/>
      <w:r w:rsidRPr="00B9626E">
        <w:rPr>
          <w:rFonts w:ascii="Times New Roman" w:eastAsia="Times New Roman" w:hAnsi="Times New Roman"/>
          <w:color w:val="000000" w:themeColor="text1"/>
          <w:sz w:val="24"/>
          <w:szCs w:val="24"/>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592AA7" w:rsidRPr="00B9626E" w:rsidRDefault="00592AA7" w:rsidP="00592AA7">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91" w:name="n576"/>
      <w:bookmarkEnd w:id="191"/>
      <w:r w:rsidRPr="00B9626E">
        <w:rPr>
          <w:rFonts w:ascii="Times New Roman" w:eastAsia="Times New Roman" w:hAnsi="Times New Roman"/>
          <w:color w:val="000000" w:themeColor="text1"/>
          <w:sz w:val="24"/>
          <w:szCs w:val="24"/>
        </w:rPr>
        <w:t>забезпечувати здійснення контролю за досягненням учнями результатів навчання, визначених державними стандартами базової середньої освіти, індивідуальною програмою розвитку, індивідуальним навчальним планом;</w:t>
      </w:r>
    </w:p>
    <w:p w:rsidR="00592AA7" w:rsidRPr="00B9626E" w:rsidRDefault="00592AA7" w:rsidP="00592AA7">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92" w:name="n577"/>
      <w:bookmarkEnd w:id="192"/>
      <w:r w:rsidRPr="00B9626E">
        <w:rPr>
          <w:rFonts w:ascii="Times New Roman" w:eastAsia="Times New Roman" w:hAnsi="Times New Roman"/>
          <w:color w:val="000000" w:themeColor="text1"/>
          <w:sz w:val="24"/>
          <w:szCs w:val="24"/>
        </w:rPr>
        <w:t>створювати необхідні умови для здобуття освіти особами з особливими освітніми потребами;</w:t>
      </w:r>
    </w:p>
    <w:p w:rsidR="00592AA7" w:rsidRPr="00B9626E" w:rsidRDefault="00592AA7" w:rsidP="00592AA7">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r w:rsidRPr="00B9626E">
        <w:rPr>
          <w:rFonts w:ascii="Times New Roman" w:eastAsia="Times New Roman" w:hAnsi="Times New Roman"/>
          <w:color w:val="000000" w:themeColor="text1"/>
          <w:sz w:val="24"/>
          <w:szCs w:val="24"/>
        </w:rPr>
        <w:t xml:space="preserve">забезпечувати створення у Гімназії безпечного освітнього середовища, вільного від насильства та </w:t>
      </w:r>
      <w:proofErr w:type="spellStart"/>
      <w:r w:rsidRPr="00B9626E">
        <w:rPr>
          <w:rFonts w:ascii="Times New Roman" w:eastAsia="Times New Roman" w:hAnsi="Times New Roman"/>
          <w:color w:val="000000" w:themeColor="text1"/>
          <w:sz w:val="24"/>
          <w:szCs w:val="24"/>
        </w:rPr>
        <w:t>булінгу</w:t>
      </w:r>
      <w:proofErr w:type="spellEnd"/>
      <w:r w:rsidRPr="00B9626E">
        <w:rPr>
          <w:rFonts w:ascii="Times New Roman" w:eastAsia="Times New Roman" w:hAnsi="Times New Roman"/>
          <w:color w:val="000000" w:themeColor="text1"/>
          <w:sz w:val="24"/>
          <w:szCs w:val="24"/>
        </w:rPr>
        <w:t xml:space="preserve"> (цькування),</w:t>
      </w:r>
    </w:p>
    <w:p w:rsidR="00592AA7" w:rsidRPr="00B9626E" w:rsidRDefault="00592AA7" w:rsidP="00592AA7">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93" w:name="n578"/>
      <w:bookmarkEnd w:id="193"/>
      <w:r w:rsidRPr="00B9626E">
        <w:rPr>
          <w:rFonts w:ascii="Times New Roman" w:eastAsia="Times New Roman" w:hAnsi="Times New Roman"/>
          <w:color w:val="000000" w:themeColor="text1"/>
          <w:sz w:val="24"/>
          <w:szCs w:val="24"/>
        </w:rPr>
        <w:t>сприяти проходженню атестації та сертифікації педагогічними працівниками;</w:t>
      </w:r>
    </w:p>
    <w:p w:rsidR="00592AA7" w:rsidRPr="00B9626E" w:rsidRDefault="00592AA7" w:rsidP="00592AA7">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94" w:name="n579"/>
      <w:bookmarkEnd w:id="194"/>
      <w:r w:rsidRPr="00B9626E">
        <w:rPr>
          <w:rFonts w:ascii="Times New Roman" w:eastAsia="Times New Roman" w:hAnsi="Times New Roman"/>
          <w:color w:val="000000" w:themeColor="text1"/>
          <w:sz w:val="24"/>
          <w:szCs w:val="24"/>
        </w:rPr>
        <w:t>створювати умови для здійснення дієвого та відкритого громадського нагляду (контролю) за діяльністю Закладу;</w:t>
      </w:r>
    </w:p>
    <w:p w:rsidR="00592AA7" w:rsidRPr="00B9626E" w:rsidRDefault="00592AA7" w:rsidP="00592AA7">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95" w:name="n580"/>
      <w:bookmarkEnd w:id="195"/>
      <w:r w:rsidRPr="00B9626E">
        <w:rPr>
          <w:rFonts w:ascii="Times New Roman" w:eastAsia="Times New Roman" w:hAnsi="Times New Roman"/>
          <w:color w:val="000000" w:themeColor="text1"/>
          <w:sz w:val="24"/>
          <w:szCs w:val="24"/>
        </w:rPr>
        <w:t>сприяти та створювати умови для діяльності органів громадського самоврядування в Закладі;</w:t>
      </w:r>
    </w:p>
    <w:p w:rsidR="00592AA7" w:rsidRPr="00B9626E" w:rsidRDefault="00592AA7" w:rsidP="00592AA7">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96" w:name="n581"/>
      <w:bookmarkEnd w:id="196"/>
      <w:r w:rsidRPr="00B9626E">
        <w:rPr>
          <w:rFonts w:ascii="Times New Roman" w:eastAsia="Times New Roman" w:hAnsi="Times New Roman"/>
          <w:color w:val="000000" w:themeColor="text1"/>
          <w:sz w:val="24"/>
          <w:szCs w:val="24"/>
        </w:rPr>
        <w:t>формувати засади, створювати умови, сприяти формуванню культури здорового способу життя учнів та працівників Закладу;</w:t>
      </w:r>
    </w:p>
    <w:p w:rsidR="00592AA7" w:rsidRPr="00B9626E" w:rsidRDefault="00592AA7" w:rsidP="00592AA7">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97" w:name="n582"/>
      <w:bookmarkEnd w:id="197"/>
      <w:r w:rsidRPr="00B9626E">
        <w:rPr>
          <w:rFonts w:ascii="Times New Roman" w:eastAsia="Times New Roman" w:hAnsi="Times New Roman"/>
          <w:color w:val="000000" w:themeColor="text1"/>
          <w:sz w:val="24"/>
          <w:szCs w:val="24"/>
        </w:rPr>
        <w:t>створювати в Закладі безпечне освітнє середовище, забезпечувати дотримання вимог щодо охорони дитинства, охорони праці, вимог техніки безпеки;</w:t>
      </w:r>
    </w:p>
    <w:p w:rsidR="00592AA7" w:rsidRPr="00B9626E" w:rsidRDefault="00592AA7" w:rsidP="00592AA7">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98" w:name="n583"/>
      <w:bookmarkEnd w:id="198"/>
      <w:r w:rsidRPr="00B9626E">
        <w:rPr>
          <w:rFonts w:ascii="Times New Roman" w:eastAsia="Times New Roman" w:hAnsi="Times New Roman"/>
          <w:color w:val="000000" w:themeColor="text1"/>
          <w:sz w:val="24"/>
          <w:szCs w:val="24"/>
        </w:rPr>
        <w:t>організовувати харчування та сприяти медичному обслуговуванню учнів відповідно до законодавства;</w:t>
      </w:r>
    </w:p>
    <w:p w:rsidR="00592AA7" w:rsidRPr="00B9626E" w:rsidRDefault="00592AA7" w:rsidP="00592AA7">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99" w:name="n584"/>
      <w:bookmarkEnd w:id="199"/>
      <w:r w:rsidRPr="00B9626E">
        <w:rPr>
          <w:rFonts w:ascii="Times New Roman" w:eastAsia="Times New Roman" w:hAnsi="Times New Roman"/>
          <w:color w:val="000000" w:themeColor="text1"/>
          <w:sz w:val="24"/>
          <w:szCs w:val="24"/>
        </w:rPr>
        <w:t xml:space="preserve">забезпечувати відкритість і прозорість діяльності Закладу, зокрема шляхом оприлюднення публічної інформації відповідно до вимог законів України </w:t>
      </w:r>
      <w:hyperlink r:id="rId17" w:tgtFrame="_blank" w:history="1">
        <w:r w:rsidRPr="00B9626E">
          <w:rPr>
            <w:rFonts w:ascii="Times New Roman" w:eastAsia="Times New Roman" w:hAnsi="Times New Roman"/>
            <w:color w:val="000000" w:themeColor="text1"/>
            <w:sz w:val="24"/>
            <w:szCs w:val="24"/>
          </w:rPr>
          <w:t>«Про освіту</w:t>
        </w:r>
      </w:hyperlink>
      <w:r w:rsidRPr="00B9626E">
        <w:rPr>
          <w:rFonts w:ascii="Times New Roman" w:eastAsia="Times New Roman" w:hAnsi="Times New Roman"/>
          <w:color w:val="000000" w:themeColor="text1"/>
          <w:sz w:val="24"/>
          <w:szCs w:val="24"/>
        </w:rPr>
        <w:t xml:space="preserve">», </w:t>
      </w:r>
      <w:hyperlink r:id="rId18" w:tgtFrame="_blank" w:history="1">
        <w:r w:rsidRPr="00B9626E">
          <w:rPr>
            <w:rFonts w:ascii="Times New Roman" w:eastAsia="Times New Roman" w:hAnsi="Times New Roman"/>
            <w:color w:val="000000" w:themeColor="text1"/>
            <w:sz w:val="24"/>
            <w:szCs w:val="24"/>
          </w:rPr>
          <w:t>«Про доступ до публічної інформації</w:t>
        </w:r>
      </w:hyperlink>
      <w:r w:rsidRPr="00B9626E">
        <w:rPr>
          <w:rFonts w:ascii="Times New Roman" w:eastAsia="Times New Roman" w:hAnsi="Times New Roman"/>
          <w:color w:val="000000" w:themeColor="text1"/>
          <w:sz w:val="24"/>
          <w:szCs w:val="24"/>
        </w:rPr>
        <w:t>», «</w:t>
      </w:r>
      <w:hyperlink r:id="rId19" w:tgtFrame="_blank" w:history="1">
        <w:r w:rsidRPr="00B9626E">
          <w:rPr>
            <w:rFonts w:ascii="Times New Roman" w:eastAsia="Times New Roman" w:hAnsi="Times New Roman"/>
            <w:color w:val="000000" w:themeColor="text1"/>
            <w:sz w:val="24"/>
            <w:szCs w:val="24"/>
          </w:rPr>
          <w:t>Про відкритість використання публічних коштів»</w:t>
        </w:r>
      </w:hyperlink>
      <w:r w:rsidRPr="00B9626E">
        <w:rPr>
          <w:rFonts w:ascii="Times New Roman" w:eastAsia="Times New Roman" w:hAnsi="Times New Roman"/>
          <w:color w:val="000000" w:themeColor="text1"/>
          <w:sz w:val="24"/>
          <w:szCs w:val="24"/>
        </w:rPr>
        <w:t xml:space="preserve"> та інших законів України;</w:t>
      </w:r>
    </w:p>
    <w:p w:rsidR="00592AA7" w:rsidRPr="00B9626E" w:rsidRDefault="00592AA7" w:rsidP="00592AA7">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200" w:name="n585"/>
      <w:bookmarkEnd w:id="200"/>
      <w:r w:rsidRPr="00B9626E">
        <w:rPr>
          <w:rFonts w:ascii="Times New Roman" w:eastAsia="Times New Roman" w:hAnsi="Times New Roman"/>
          <w:color w:val="000000" w:themeColor="text1"/>
          <w:sz w:val="24"/>
          <w:szCs w:val="24"/>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592AA7" w:rsidRPr="00B9626E" w:rsidRDefault="00592AA7" w:rsidP="00592AA7">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201" w:name="n586"/>
      <w:bookmarkEnd w:id="201"/>
      <w:r w:rsidRPr="00B9626E">
        <w:rPr>
          <w:rFonts w:ascii="Times New Roman" w:eastAsia="Times New Roman" w:hAnsi="Times New Roman"/>
          <w:color w:val="000000" w:themeColor="text1"/>
          <w:sz w:val="24"/>
          <w:szCs w:val="24"/>
        </w:rPr>
        <w:lastRenderedPageBreak/>
        <w:t>організовувати документообіг, бухгалтерський облік та звітність відповідно до законодавства;</w:t>
      </w:r>
    </w:p>
    <w:p w:rsidR="00592AA7" w:rsidRPr="00B9626E" w:rsidRDefault="00592AA7" w:rsidP="00592AA7">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202" w:name="n587"/>
      <w:bookmarkEnd w:id="202"/>
      <w:r w:rsidRPr="00B9626E">
        <w:rPr>
          <w:rFonts w:ascii="Times New Roman" w:eastAsia="Times New Roman" w:hAnsi="Times New Roman"/>
          <w:color w:val="000000" w:themeColor="text1"/>
          <w:sz w:val="24"/>
          <w:szCs w:val="24"/>
        </w:rPr>
        <w:t>звітувати щороку на загальних зборах (конференції) колективу про свою роботу та виконання стратегії розвитку Закладу;</w:t>
      </w:r>
    </w:p>
    <w:p w:rsidR="00592AA7" w:rsidRPr="00B9626E" w:rsidRDefault="00592AA7" w:rsidP="00592AA7">
      <w:pPr>
        <w:pStyle w:val="a5"/>
        <w:numPr>
          <w:ilvl w:val="0"/>
          <w:numId w:val="18"/>
        </w:numPr>
        <w:shd w:val="clear" w:color="auto" w:fill="FFFFFF"/>
        <w:tabs>
          <w:tab w:val="left" w:pos="709"/>
        </w:tabs>
        <w:spacing w:after="120" w:line="240" w:lineRule="auto"/>
        <w:ind w:left="709" w:hanging="218"/>
        <w:jc w:val="both"/>
        <w:rPr>
          <w:rFonts w:ascii="Times New Roman" w:eastAsia="Times New Roman" w:hAnsi="Times New Roman"/>
          <w:color w:val="000000" w:themeColor="text1"/>
          <w:sz w:val="24"/>
          <w:szCs w:val="24"/>
        </w:rPr>
      </w:pPr>
      <w:bookmarkStart w:id="203" w:name="n588"/>
      <w:bookmarkEnd w:id="203"/>
      <w:r w:rsidRPr="00B9626E">
        <w:rPr>
          <w:rFonts w:ascii="Times New Roman" w:eastAsia="Times New Roman" w:hAnsi="Times New Roman"/>
          <w:color w:val="000000" w:themeColor="text1"/>
          <w:sz w:val="24"/>
          <w:szCs w:val="24"/>
        </w:rPr>
        <w:t>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592AA7" w:rsidRPr="00DA6C79" w:rsidRDefault="00592AA7" w:rsidP="00592AA7">
      <w:pPr>
        <w:shd w:val="clear" w:color="auto" w:fill="FFFFFF"/>
        <w:tabs>
          <w:tab w:val="left" w:pos="709"/>
        </w:tabs>
        <w:spacing w:after="120"/>
        <w:ind w:left="426" w:hanging="426"/>
        <w:jc w:val="both"/>
        <w:rPr>
          <w:color w:val="000000" w:themeColor="text1"/>
        </w:rPr>
      </w:pPr>
      <w:bookmarkStart w:id="204" w:name="n589"/>
      <w:bookmarkStart w:id="205" w:name="n405"/>
      <w:bookmarkStart w:id="206" w:name="n407"/>
      <w:bookmarkStart w:id="207" w:name="n418"/>
      <w:bookmarkStart w:id="208" w:name="n419"/>
      <w:bookmarkEnd w:id="204"/>
      <w:bookmarkEnd w:id="205"/>
      <w:bookmarkEnd w:id="206"/>
      <w:bookmarkEnd w:id="207"/>
      <w:bookmarkEnd w:id="208"/>
      <w:r w:rsidRPr="00DA6C79">
        <w:rPr>
          <w:color w:val="000000" w:themeColor="text1"/>
        </w:rPr>
        <w:t>4.</w:t>
      </w:r>
      <w:r>
        <w:rPr>
          <w:color w:val="000000" w:themeColor="text1"/>
        </w:rPr>
        <w:t>6</w:t>
      </w:r>
      <w:r w:rsidRPr="00DA6C79">
        <w:rPr>
          <w:color w:val="000000" w:themeColor="text1"/>
        </w:rPr>
        <w:t>. Основним колегіальним органом управління Закладу є педагогічна рада, яка створюється у випадках і порядку, передбачених спеціальними законами. Педагогічна рада є основним постійно діючим колегіальним органом управління Закладу.</w:t>
      </w:r>
    </w:p>
    <w:p w:rsidR="00592AA7" w:rsidRDefault="00592AA7" w:rsidP="00592AA7">
      <w:pPr>
        <w:shd w:val="clear" w:color="auto" w:fill="FFFFFF"/>
        <w:tabs>
          <w:tab w:val="left" w:pos="709"/>
        </w:tabs>
        <w:spacing w:after="120"/>
        <w:ind w:left="426" w:hanging="426"/>
        <w:jc w:val="both"/>
        <w:rPr>
          <w:color w:val="000000" w:themeColor="text1"/>
        </w:rPr>
      </w:pPr>
      <w:bookmarkStart w:id="209" w:name="n675"/>
      <w:bookmarkEnd w:id="209"/>
      <w:r w:rsidRPr="00DA6C79">
        <w:rPr>
          <w:color w:val="000000" w:themeColor="text1"/>
        </w:rPr>
        <w:t>4.</w:t>
      </w:r>
      <w:r>
        <w:rPr>
          <w:color w:val="000000" w:themeColor="text1"/>
        </w:rPr>
        <w:t>7</w:t>
      </w:r>
      <w:r w:rsidRPr="00DA6C79">
        <w:rPr>
          <w:color w:val="000000" w:themeColor="text1"/>
        </w:rPr>
        <w:t>. Повноваження педагогічної ради визначаються Законом України «Про повну загальну середню освіту», цим Статутом та Положенням про педагогічну раду Закладу.</w:t>
      </w:r>
    </w:p>
    <w:p w:rsidR="00592AA7" w:rsidRPr="00DA6C79" w:rsidRDefault="00592AA7" w:rsidP="00592AA7">
      <w:pPr>
        <w:shd w:val="clear" w:color="auto" w:fill="FFFFFF"/>
        <w:tabs>
          <w:tab w:val="left" w:pos="709"/>
        </w:tabs>
        <w:ind w:left="426" w:hanging="426"/>
        <w:jc w:val="both"/>
        <w:rPr>
          <w:color w:val="000000" w:themeColor="text1"/>
        </w:rPr>
      </w:pPr>
      <w:bookmarkStart w:id="210" w:name="n676"/>
      <w:bookmarkStart w:id="211" w:name="n677"/>
      <w:bookmarkEnd w:id="210"/>
      <w:bookmarkEnd w:id="211"/>
      <w:r w:rsidRPr="00DA6C79">
        <w:rPr>
          <w:color w:val="000000" w:themeColor="text1"/>
        </w:rPr>
        <w:t>4.</w:t>
      </w:r>
      <w:r>
        <w:rPr>
          <w:color w:val="000000" w:themeColor="text1"/>
        </w:rPr>
        <w:t>8</w:t>
      </w:r>
      <w:r w:rsidRPr="00DA6C79">
        <w:rPr>
          <w:color w:val="000000" w:themeColor="text1"/>
        </w:rPr>
        <w:t>. Педагогічна рада:</w:t>
      </w:r>
    </w:p>
    <w:p w:rsidR="00592AA7" w:rsidRPr="005C0651" w:rsidRDefault="00592AA7" w:rsidP="00592AA7">
      <w:pPr>
        <w:pStyle w:val="a5"/>
        <w:numPr>
          <w:ilvl w:val="0"/>
          <w:numId w:val="19"/>
        </w:numPr>
        <w:shd w:val="clear" w:color="auto" w:fill="FFFFFF"/>
        <w:tabs>
          <w:tab w:val="left" w:pos="709"/>
        </w:tabs>
        <w:spacing w:after="0" w:line="240" w:lineRule="auto"/>
        <w:ind w:left="708" w:hanging="215"/>
        <w:jc w:val="both"/>
        <w:rPr>
          <w:rFonts w:ascii="Times New Roman" w:eastAsia="Times New Roman" w:hAnsi="Times New Roman"/>
          <w:color w:val="000000" w:themeColor="text1"/>
          <w:sz w:val="24"/>
          <w:szCs w:val="24"/>
        </w:rPr>
      </w:pPr>
      <w:bookmarkStart w:id="212" w:name="n678"/>
      <w:bookmarkEnd w:id="212"/>
      <w:r w:rsidRPr="005C0651">
        <w:rPr>
          <w:rFonts w:ascii="Times New Roman" w:eastAsia="Times New Roman" w:hAnsi="Times New Roman"/>
          <w:color w:val="000000" w:themeColor="text1"/>
          <w:sz w:val="24"/>
          <w:szCs w:val="24"/>
        </w:rPr>
        <w:t>схвалює стратегію розвитку Закладу та річний план роботи;</w:t>
      </w:r>
    </w:p>
    <w:p w:rsidR="00592AA7" w:rsidRPr="005C0651" w:rsidRDefault="00592AA7" w:rsidP="00592AA7">
      <w:pPr>
        <w:pStyle w:val="a5"/>
        <w:numPr>
          <w:ilvl w:val="0"/>
          <w:numId w:val="19"/>
        </w:numPr>
        <w:shd w:val="clear" w:color="auto" w:fill="FFFFFF"/>
        <w:tabs>
          <w:tab w:val="left" w:pos="709"/>
        </w:tabs>
        <w:spacing w:after="0" w:line="240" w:lineRule="auto"/>
        <w:ind w:left="708" w:hanging="215"/>
        <w:jc w:val="both"/>
        <w:rPr>
          <w:rFonts w:ascii="Times New Roman" w:eastAsia="Times New Roman" w:hAnsi="Times New Roman"/>
          <w:color w:val="000000" w:themeColor="text1"/>
          <w:sz w:val="24"/>
          <w:szCs w:val="24"/>
        </w:rPr>
      </w:pPr>
      <w:bookmarkStart w:id="213" w:name="n679"/>
      <w:bookmarkEnd w:id="213"/>
      <w:r w:rsidRPr="005C0651">
        <w:rPr>
          <w:rFonts w:ascii="Times New Roman" w:eastAsia="Times New Roman" w:hAnsi="Times New Roman"/>
          <w:color w:val="000000" w:themeColor="text1"/>
          <w:sz w:val="24"/>
          <w:szCs w:val="24"/>
        </w:rPr>
        <w:t>схвалює освітню (освітні) програму (програми), зміни до неї (них) та оцінює результати її (їх) виконання;</w:t>
      </w:r>
    </w:p>
    <w:p w:rsidR="00592AA7" w:rsidRPr="005C0651" w:rsidRDefault="00592AA7" w:rsidP="00592AA7">
      <w:pPr>
        <w:pStyle w:val="a5"/>
        <w:numPr>
          <w:ilvl w:val="0"/>
          <w:numId w:val="19"/>
        </w:numPr>
        <w:shd w:val="clear" w:color="auto" w:fill="FFFFFF"/>
        <w:tabs>
          <w:tab w:val="left" w:pos="709"/>
        </w:tabs>
        <w:spacing w:after="0" w:line="240" w:lineRule="auto"/>
        <w:ind w:left="708" w:hanging="215"/>
        <w:jc w:val="both"/>
        <w:rPr>
          <w:rFonts w:ascii="Times New Roman" w:eastAsia="Times New Roman" w:hAnsi="Times New Roman"/>
          <w:color w:val="000000" w:themeColor="text1"/>
          <w:sz w:val="24"/>
          <w:szCs w:val="24"/>
        </w:rPr>
      </w:pPr>
      <w:bookmarkStart w:id="214" w:name="n680"/>
      <w:bookmarkEnd w:id="214"/>
      <w:r w:rsidRPr="005C0651">
        <w:rPr>
          <w:rFonts w:ascii="Times New Roman" w:eastAsia="Times New Roman" w:hAnsi="Times New Roman"/>
          <w:color w:val="000000" w:themeColor="text1"/>
          <w:sz w:val="24"/>
          <w:szCs w:val="24"/>
        </w:rPr>
        <w:t>схвалює правила внутрішнього розпорядку, положення про внутрішню систему забезпечення якості освіти;</w:t>
      </w:r>
    </w:p>
    <w:p w:rsidR="00592AA7" w:rsidRPr="005C0651" w:rsidRDefault="00592AA7" w:rsidP="00592AA7">
      <w:pPr>
        <w:pStyle w:val="a5"/>
        <w:numPr>
          <w:ilvl w:val="0"/>
          <w:numId w:val="19"/>
        </w:numPr>
        <w:shd w:val="clear" w:color="auto" w:fill="FFFFFF"/>
        <w:tabs>
          <w:tab w:val="left" w:pos="709"/>
        </w:tabs>
        <w:spacing w:after="0" w:line="240" w:lineRule="auto"/>
        <w:ind w:left="708" w:hanging="215"/>
        <w:jc w:val="both"/>
        <w:rPr>
          <w:rFonts w:ascii="Times New Roman" w:eastAsia="Times New Roman" w:hAnsi="Times New Roman"/>
          <w:color w:val="000000" w:themeColor="text1"/>
          <w:sz w:val="24"/>
          <w:szCs w:val="24"/>
        </w:rPr>
      </w:pPr>
      <w:bookmarkStart w:id="215" w:name="n681"/>
      <w:bookmarkEnd w:id="215"/>
      <w:r w:rsidRPr="005C0651">
        <w:rPr>
          <w:rFonts w:ascii="Times New Roman" w:eastAsia="Times New Roman" w:hAnsi="Times New Roman"/>
          <w:color w:val="000000" w:themeColor="text1"/>
          <w:sz w:val="24"/>
          <w:szCs w:val="24"/>
        </w:rPr>
        <w:t>приймає рішення щодо вдосконалення і методичного забезпечення освітнього процесу;</w:t>
      </w:r>
    </w:p>
    <w:p w:rsidR="00592AA7" w:rsidRPr="005C0651" w:rsidRDefault="00592AA7" w:rsidP="00592AA7">
      <w:pPr>
        <w:pStyle w:val="a5"/>
        <w:numPr>
          <w:ilvl w:val="0"/>
          <w:numId w:val="19"/>
        </w:numPr>
        <w:shd w:val="clear" w:color="auto" w:fill="FFFFFF"/>
        <w:tabs>
          <w:tab w:val="left" w:pos="709"/>
        </w:tabs>
        <w:spacing w:after="0" w:line="240" w:lineRule="auto"/>
        <w:ind w:left="708" w:hanging="215"/>
        <w:jc w:val="both"/>
        <w:rPr>
          <w:rFonts w:ascii="Times New Roman" w:eastAsia="Times New Roman" w:hAnsi="Times New Roman"/>
          <w:color w:val="000000" w:themeColor="text1"/>
          <w:sz w:val="24"/>
          <w:szCs w:val="24"/>
        </w:rPr>
      </w:pPr>
      <w:bookmarkStart w:id="216" w:name="n682"/>
      <w:bookmarkEnd w:id="216"/>
      <w:r w:rsidRPr="005C0651">
        <w:rPr>
          <w:rFonts w:ascii="Times New Roman" w:eastAsia="Times New Roman" w:hAnsi="Times New Roman"/>
          <w:color w:val="000000" w:themeColor="text1"/>
          <w:sz w:val="24"/>
          <w:szCs w:val="24"/>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592AA7" w:rsidRPr="005C0651" w:rsidRDefault="00592AA7" w:rsidP="00592AA7">
      <w:pPr>
        <w:pStyle w:val="a5"/>
        <w:numPr>
          <w:ilvl w:val="0"/>
          <w:numId w:val="19"/>
        </w:numPr>
        <w:shd w:val="clear" w:color="auto" w:fill="FFFFFF"/>
        <w:tabs>
          <w:tab w:val="left" w:pos="709"/>
        </w:tabs>
        <w:spacing w:after="0" w:line="240" w:lineRule="auto"/>
        <w:ind w:left="708" w:hanging="215"/>
        <w:jc w:val="both"/>
        <w:rPr>
          <w:rFonts w:ascii="Times New Roman" w:eastAsia="Times New Roman" w:hAnsi="Times New Roman"/>
          <w:color w:val="000000" w:themeColor="text1"/>
          <w:sz w:val="24"/>
          <w:szCs w:val="24"/>
        </w:rPr>
      </w:pPr>
      <w:bookmarkStart w:id="217" w:name="n683"/>
      <w:bookmarkEnd w:id="217"/>
      <w:r w:rsidRPr="005C0651">
        <w:rPr>
          <w:rFonts w:ascii="Times New Roman" w:eastAsia="Times New Roman" w:hAnsi="Times New Roman"/>
          <w:color w:val="000000" w:themeColor="text1"/>
          <w:sz w:val="24"/>
          <w:szCs w:val="24"/>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592AA7" w:rsidRPr="005C0651" w:rsidRDefault="00592AA7" w:rsidP="00592AA7">
      <w:pPr>
        <w:pStyle w:val="a5"/>
        <w:numPr>
          <w:ilvl w:val="0"/>
          <w:numId w:val="19"/>
        </w:numPr>
        <w:shd w:val="clear" w:color="auto" w:fill="FFFFFF"/>
        <w:tabs>
          <w:tab w:val="left" w:pos="709"/>
        </w:tabs>
        <w:spacing w:after="0" w:line="240" w:lineRule="auto"/>
        <w:ind w:left="708" w:hanging="215"/>
        <w:jc w:val="both"/>
        <w:rPr>
          <w:rFonts w:ascii="Times New Roman" w:eastAsia="Times New Roman" w:hAnsi="Times New Roman"/>
          <w:color w:val="000000" w:themeColor="text1"/>
          <w:sz w:val="24"/>
          <w:szCs w:val="24"/>
        </w:rPr>
      </w:pPr>
      <w:bookmarkStart w:id="218" w:name="n684"/>
      <w:bookmarkEnd w:id="218"/>
      <w:r w:rsidRPr="005C0651">
        <w:rPr>
          <w:rFonts w:ascii="Times New Roman" w:eastAsia="Times New Roman" w:hAnsi="Times New Roman"/>
          <w:color w:val="000000" w:themeColor="text1"/>
          <w:sz w:val="24"/>
          <w:szCs w:val="24"/>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592AA7" w:rsidRPr="005C0651" w:rsidRDefault="00592AA7" w:rsidP="00592AA7">
      <w:pPr>
        <w:pStyle w:val="a5"/>
        <w:numPr>
          <w:ilvl w:val="0"/>
          <w:numId w:val="19"/>
        </w:numPr>
        <w:shd w:val="clear" w:color="auto" w:fill="FFFFFF"/>
        <w:tabs>
          <w:tab w:val="left" w:pos="709"/>
        </w:tabs>
        <w:spacing w:after="0" w:line="240" w:lineRule="auto"/>
        <w:ind w:left="708" w:hanging="215"/>
        <w:jc w:val="both"/>
        <w:rPr>
          <w:rFonts w:ascii="Times New Roman" w:eastAsia="Times New Roman" w:hAnsi="Times New Roman"/>
          <w:color w:val="000000" w:themeColor="text1"/>
          <w:sz w:val="24"/>
          <w:szCs w:val="24"/>
        </w:rPr>
      </w:pPr>
      <w:bookmarkStart w:id="219" w:name="n685"/>
      <w:bookmarkEnd w:id="219"/>
      <w:r w:rsidRPr="005C0651">
        <w:rPr>
          <w:rFonts w:ascii="Times New Roman" w:eastAsia="Times New Roman" w:hAnsi="Times New Roman"/>
          <w:color w:val="000000" w:themeColor="text1"/>
          <w:sz w:val="24"/>
          <w:szCs w:val="24"/>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592AA7" w:rsidRPr="005C0651" w:rsidRDefault="00592AA7" w:rsidP="00592AA7">
      <w:pPr>
        <w:pStyle w:val="a5"/>
        <w:numPr>
          <w:ilvl w:val="0"/>
          <w:numId w:val="19"/>
        </w:numPr>
        <w:shd w:val="clear" w:color="auto" w:fill="FFFFFF"/>
        <w:tabs>
          <w:tab w:val="left" w:pos="709"/>
        </w:tabs>
        <w:spacing w:after="0" w:line="240" w:lineRule="auto"/>
        <w:ind w:left="708" w:hanging="215"/>
        <w:jc w:val="both"/>
        <w:rPr>
          <w:rFonts w:ascii="Times New Roman" w:eastAsia="Times New Roman" w:hAnsi="Times New Roman"/>
          <w:color w:val="000000" w:themeColor="text1"/>
          <w:sz w:val="24"/>
          <w:szCs w:val="24"/>
        </w:rPr>
      </w:pPr>
      <w:bookmarkStart w:id="220" w:name="n686"/>
      <w:bookmarkEnd w:id="220"/>
      <w:r w:rsidRPr="005C0651">
        <w:rPr>
          <w:rFonts w:ascii="Times New Roman" w:eastAsia="Times New Roman" w:hAnsi="Times New Roman"/>
          <w:color w:val="000000" w:themeColor="text1"/>
          <w:sz w:val="24"/>
          <w:szCs w:val="24"/>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592AA7" w:rsidRPr="005C0651" w:rsidRDefault="00592AA7" w:rsidP="00592AA7">
      <w:pPr>
        <w:pStyle w:val="a5"/>
        <w:numPr>
          <w:ilvl w:val="0"/>
          <w:numId w:val="19"/>
        </w:numPr>
        <w:shd w:val="clear" w:color="auto" w:fill="FFFFFF"/>
        <w:tabs>
          <w:tab w:val="left" w:pos="709"/>
        </w:tabs>
        <w:spacing w:after="120" w:line="240" w:lineRule="auto"/>
        <w:ind w:left="708" w:hanging="215"/>
        <w:jc w:val="both"/>
        <w:rPr>
          <w:rFonts w:ascii="Times New Roman" w:eastAsia="Times New Roman" w:hAnsi="Times New Roman"/>
          <w:color w:val="000000" w:themeColor="text1"/>
          <w:sz w:val="24"/>
          <w:szCs w:val="24"/>
        </w:rPr>
      </w:pPr>
      <w:bookmarkStart w:id="221" w:name="n687"/>
      <w:bookmarkEnd w:id="221"/>
      <w:r w:rsidRPr="005C0651">
        <w:rPr>
          <w:rFonts w:ascii="Times New Roman" w:eastAsia="Times New Roman" w:hAnsi="Times New Roman"/>
          <w:color w:val="000000" w:themeColor="text1"/>
          <w:sz w:val="24"/>
          <w:szCs w:val="24"/>
        </w:rPr>
        <w:t>розглядає інші питання, віднесені законом та/або статутом закладу освіти до її повноважень.</w:t>
      </w:r>
    </w:p>
    <w:p w:rsidR="00592AA7" w:rsidRDefault="00592AA7" w:rsidP="00592AA7">
      <w:pPr>
        <w:shd w:val="clear" w:color="auto" w:fill="FFFFFF"/>
        <w:tabs>
          <w:tab w:val="left" w:pos="709"/>
        </w:tabs>
        <w:spacing w:after="120"/>
        <w:ind w:left="567" w:hanging="567"/>
        <w:jc w:val="both"/>
        <w:rPr>
          <w:color w:val="000000" w:themeColor="text1"/>
        </w:rPr>
      </w:pPr>
      <w:bookmarkStart w:id="222" w:name="n688"/>
      <w:bookmarkEnd w:id="222"/>
      <w:r w:rsidRPr="005C0651">
        <w:rPr>
          <w:color w:val="000000" w:themeColor="text1"/>
        </w:rPr>
        <w:t>4.9.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bookmarkStart w:id="223" w:name="n689"/>
      <w:bookmarkEnd w:id="223"/>
    </w:p>
    <w:p w:rsidR="00592AA7" w:rsidRPr="005C0651" w:rsidRDefault="00592AA7" w:rsidP="00592AA7">
      <w:pPr>
        <w:shd w:val="clear" w:color="auto" w:fill="FFFFFF"/>
        <w:tabs>
          <w:tab w:val="left" w:pos="709"/>
        </w:tabs>
        <w:spacing w:after="120"/>
        <w:ind w:left="567" w:hanging="567"/>
        <w:jc w:val="both"/>
        <w:rPr>
          <w:color w:val="000000" w:themeColor="text1"/>
        </w:rPr>
      </w:pPr>
      <w:r w:rsidRPr="00DA6C79">
        <w:rPr>
          <w:color w:val="000000" w:themeColor="text1"/>
        </w:rPr>
        <w:t>4.</w:t>
      </w:r>
      <w:r>
        <w:rPr>
          <w:color w:val="000000" w:themeColor="text1"/>
        </w:rPr>
        <w:t>10</w:t>
      </w:r>
      <w:r w:rsidRPr="00DA6C79">
        <w:rPr>
          <w:color w:val="000000" w:themeColor="text1"/>
        </w:rPr>
        <w:t>. Рішення педагогічної ради, прийняті в межах її повноважень, вводяться в дію наказами директора та є обов’язковими до виконання всіма учасниками освітнього процесу у Закладі.</w:t>
      </w:r>
    </w:p>
    <w:p w:rsidR="00592AA7" w:rsidRPr="0085212F" w:rsidRDefault="00592AA7" w:rsidP="00592AA7">
      <w:pPr>
        <w:widowControl w:val="0"/>
        <w:shd w:val="clear" w:color="auto" w:fill="FFFFFF"/>
        <w:tabs>
          <w:tab w:val="left" w:pos="709"/>
          <w:tab w:val="left" w:pos="5245"/>
        </w:tabs>
        <w:autoSpaceDE w:val="0"/>
        <w:autoSpaceDN w:val="0"/>
        <w:adjustRightInd w:val="0"/>
        <w:spacing w:after="120"/>
        <w:ind w:left="567" w:hanging="567"/>
        <w:jc w:val="both"/>
        <w:rPr>
          <w:color w:val="000000" w:themeColor="text1"/>
        </w:rPr>
      </w:pPr>
      <w:r w:rsidRPr="0085212F">
        <w:rPr>
          <w:color w:val="000000" w:themeColor="text1"/>
        </w:rPr>
        <w:t>4.</w:t>
      </w:r>
      <w:r>
        <w:rPr>
          <w:color w:val="000000" w:themeColor="text1"/>
        </w:rPr>
        <w:t>11</w:t>
      </w:r>
      <w:r w:rsidRPr="0085212F">
        <w:rPr>
          <w:color w:val="000000" w:themeColor="text1"/>
        </w:rPr>
        <w:t xml:space="preserve">. Вищим органом громадського самоврядування працівників закладу освіти є загальні </w:t>
      </w:r>
      <w:r w:rsidRPr="0085212F">
        <w:rPr>
          <w:color w:val="000000" w:themeColor="text1"/>
        </w:rPr>
        <w:lastRenderedPageBreak/>
        <w:t>збори трудового колективу закладу освіти.</w:t>
      </w:r>
    </w:p>
    <w:p w:rsidR="00592AA7" w:rsidRPr="0085212F" w:rsidRDefault="00592AA7" w:rsidP="00592AA7">
      <w:pPr>
        <w:widowControl w:val="0"/>
        <w:shd w:val="clear" w:color="auto" w:fill="FFFFFF"/>
        <w:tabs>
          <w:tab w:val="left" w:pos="709"/>
          <w:tab w:val="left" w:pos="5245"/>
        </w:tabs>
        <w:autoSpaceDE w:val="0"/>
        <w:autoSpaceDN w:val="0"/>
        <w:adjustRightInd w:val="0"/>
        <w:spacing w:after="120"/>
        <w:ind w:left="567" w:hanging="567"/>
        <w:jc w:val="both"/>
        <w:rPr>
          <w:color w:val="000000" w:themeColor="text1"/>
        </w:rPr>
      </w:pPr>
      <w:bookmarkStart w:id="224" w:name="n401"/>
      <w:bookmarkEnd w:id="224"/>
      <w:r>
        <w:rPr>
          <w:color w:val="000000" w:themeColor="text1"/>
        </w:rPr>
        <w:t>4.12. </w:t>
      </w:r>
      <w:r w:rsidRPr="0085212F">
        <w:rPr>
          <w:color w:val="000000" w:themeColor="text1"/>
        </w:rPr>
        <w:t xml:space="preserve">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статутом і колективним договором (за наявності) </w:t>
      </w:r>
      <w:r>
        <w:rPr>
          <w:color w:val="000000" w:themeColor="text1"/>
        </w:rPr>
        <w:t>Закладу</w:t>
      </w:r>
      <w:r w:rsidRPr="0085212F">
        <w:rPr>
          <w:color w:val="000000" w:themeColor="text1"/>
        </w:rPr>
        <w:t>.</w:t>
      </w:r>
    </w:p>
    <w:p w:rsidR="00592AA7" w:rsidRPr="0085212F" w:rsidRDefault="00592AA7" w:rsidP="00592AA7">
      <w:pPr>
        <w:widowControl w:val="0"/>
        <w:shd w:val="clear" w:color="auto" w:fill="FFFFFF"/>
        <w:tabs>
          <w:tab w:val="left" w:pos="709"/>
          <w:tab w:val="left" w:pos="5245"/>
        </w:tabs>
        <w:autoSpaceDE w:val="0"/>
        <w:autoSpaceDN w:val="0"/>
        <w:adjustRightInd w:val="0"/>
        <w:ind w:left="426" w:hanging="426"/>
        <w:jc w:val="both"/>
        <w:rPr>
          <w:color w:val="000000" w:themeColor="text1"/>
        </w:rPr>
      </w:pPr>
      <w:bookmarkStart w:id="225" w:name="n402"/>
      <w:bookmarkEnd w:id="225"/>
      <w:r>
        <w:rPr>
          <w:color w:val="000000" w:themeColor="text1"/>
        </w:rPr>
        <w:t>4.13. </w:t>
      </w:r>
      <w:r w:rsidRPr="0085212F">
        <w:rPr>
          <w:color w:val="000000" w:themeColor="text1"/>
        </w:rPr>
        <w:t>Загальні збори трудового колективу:</w:t>
      </w:r>
    </w:p>
    <w:p w:rsidR="00592AA7" w:rsidRPr="001B2B5E" w:rsidRDefault="00592AA7" w:rsidP="00592AA7">
      <w:pPr>
        <w:pStyle w:val="a5"/>
        <w:widowControl w:val="0"/>
        <w:numPr>
          <w:ilvl w:val="0"/>
          <w:numId w:val="20"/>
        </w:numPr>
        <w:shd w:val="clear" w:color="auto" w:fill="FFFFFF"/>
        <w:tabs>
          <w:tab w:val="left" w:pos="851"/>
          <w:tab w:val="left" w:pos="5245"/>
        </w:tabs>
        <w:autoSpaceDE w:val="0"/>
        <w:autoSpaceDN w:val="0"/>
        <w:adjustRightInd w:val="0"/>
        <w:spacing w:after="0" w:line="240" w:lineRule="auto"/>
        <w:ind w:left="851" w:hanging="284"/>
        <w:jc w:val="both"/>
        <w:rPr>
          <w:rFonts w:ascii="Times New Roman" w:eastAsia="Times New Roman" w:hAnsi="Times New Roman"/>
          <w:color w:val="000000" w:themeColor="text1"/>
          <w:sz w:val="24"/>
          <w:szCs w:val="24"/>
        </w:rPr>
      </w:pPr>
      <w:r w:rsidRPr="001B2B5E">
        <w:rPr>
          <w:rFonts w:ascii="Times New Roman" w:eastAsia="Times New Roman" w:hAnsi="Times New Roman"/>
          <w:color w:val="000000" w:themeColor="text1"/>
          <w:sz w:val="24"/>
          <w:szCs w:val="24"/>
        </w:rPr>
        <w:t>розглядають та схвалюють проект колективного договору;</w:t>
      </w:r>
    </w:p>
    <w:p w:rsidR="00592AA7" w:rsidRPr="001B2B5E" w:rsidRDefault="00592AA7" w:rsidP="00592AA7">
      <w:pPr>
        <w:pStyle w:val="a5"/>
        <w:widowControl w:val="0"/>
        <w:numPr>
          <w:ilvl w:val="0"/>
          <w:numId w:val="20"/>
        </w:numPr>
        <w:shd w:val="clear" w:color="auto" w:fill="FFFFFF"/>
        <w:tabs>
          <w:tab w:val="left" w:pos="851"/>
          <w:tab w:val="left" w:pos="5245"/>
        </w:tabs>
        <w:autoSpaceDE w:val="0"/>
        <w:autoSpaceDN w:val="0"/>
        <w:adjustRightInd w:val="0"/>
        <w:spacing w:after="0" w:line="240" w:lineRule="auto"/>
        <w:ind w:left="851" w:hanging="284"/>
        <w:jc w:val="both"/>
        <w:rPr>
          <w:rFonts w:ascii="Times New Roman" w:eastAsia="Times New Roman" w:hAnsi="Times New Roman"/>
          <w:color w:val="000000" w:themeColor="text1"/>
          <w:sz w:val="24"/>
          <w:szCs w:val="24"/>
        </w:rPr>
      </w:pPr>
      <w:r w:rsidRPr="001B2B5E">
        <w:rPr>
          <w:rFonts w:ascii="Times New Roman" w:eastAsia="Times New Roman" w:hAnsi="Times New Roman"/>
          <w:color w:val="000000" w:themeColor="text1"/>
          <w:sz w:val="24"/>
          <w:szCs w:val="24"/>
        </w:rPr>
        <w:t>затверджують правила внутрішнього трудового розпорядку;</w:t>
      </w:r>
    </w:p>
    <w:p w:rsidR="00592AA7" w:rsidRPr="001B2B5E" w:rsidRDefault="00592AA7" w:rsidP="00592AA7">
      <w:pPr>
        <w:pStyle w:val="a5"/>
        <w:widowControl w:val="0"/>
        <w:numPr>
          <w:ilvl w:val="0"/>
          <w:numId w:val="20"/>
        </w:numPr>
        <w:shd w:val="clear" w:color="auto" w:fill="FFFFFF"/>
        <w:tabs>
          <w:tab w:val="left" w:pos="851"/>
          <w:tab w:val="left" w:pos="5245"/>
        </w:tabs>
        <w:autoSpaceDE w:val="0"/>
        <w:autoSpaceDN w:val="0"/>
        <w:adjustRightInd w:val="0"/>
        <w:spacing w:after="0" w:line="240" w:lineRule="auto"/>
        <w:ind w:left="851" w:hanging="284"/>
        <w:jc w:val="both"/>
        <w:rPr>
          <w:rFonts w:ascii="Times New Roman" w:eastAsia="Times New Roman" w:hAnsi="Times New Roman"/>
          <w:color w:val="000000" w:themeColor="text1"/>
          <w:sz w:val="24"/>
          <w:szCs w:val="24"/>
        </w:rPr>
      </w:pPr>
      <w:r w:rsidRPr="001B2B5E">
        <w:rPr>
          <w:rFonts w:ascii="Times New Roman" w:eastAsia="Times New Roman" w:hAnsi="Times New Roman"/>
          <w:color w:val="000000" w:themeColor="text1"/>
          <w:sz w:val="24"/>
          <w:szCs w:val="24"/>
        </w:rPr>
        <w:t>визначають порядок обрання, чисельність, склад і строк повноважень комісії з трудових спорів;</w:t>
      </w:r>
    </w:p>
    <w:p w:rsidR="00592AA7" w:rsidRPr="001B2B5E" w:rsidRDefault="00592AA7" w:rsidP="00592AA7">
      <w:pPr>
        <w:pStyle w:val="a5"/>
        <w:widowControl w:val="0"/>
        <w:numPr>
          <w:ilvl w:val="0"/>
          <w:numId w:val="20"/>
        </w:numPr>
        <w:shd w:val="clear" w:color="auto" w:fill="FFFFFF"/>
        <w:tabs>
          <w:tab w:val="left" w:pos="851"/>
          <w:tab w:val="left" w:pos="5245"/>
        </w:tabs>
        <w:autoSpaceDE w:val="0"/>
        <w:autoSpaceDN w:val="0"/>
        <w:adjustRightInd w:val="0"/>
        <w:spacing w:after="120" w:line="240" w:lineRule="auto"/>
        <w:ind w:left="851" w:hanging="284"/>
        <w:jc w:val="both"/>
        <w:rPr>
          <w:rFonts w:ascii="Times New Roman" w:eastAsia="Times New Roman" w:hAnsi="Times New Roman"/>
          <w:color w:val="000000" w:themeColor="text1"/>
          <w:sz w:val="24"/>
          <w:szCs w:val="24"/>
        </w:rPr>
      </w:pPr>
      <w:bookmarkStart w:id="226" w:name="n406"/>
      <w:bookmarkEnd w:id="226"/>
      <w:r w:rsidRPr="001B2B5E">
        <w:rPr>
          <w:rFonts w:ascii="Times New Roman" w:eastAsia="Times New Roman" w:hAnsi="Times New Roman"/>
          <w:color w:val="000000" w:themeColor="text1"/>
          <w:sz w:val="24"/>
          <w:szCs w:val="24"/>
        </w:rPr>
        <w:t>обирають комісію з трудових спорів тощо.</w:t>
      </w:r>
    </w:p>
    <w:p w:rsidR="00592AA7" w:rsidRPr="0085212F" w:rsidRDefault="00592AA7" w:rsidP="00592AA7">
      <w:pPr>
        <w:widowControl w:val="0"/>
        <w:shd w:val="clear" w:color="auto" w:fill="FFFFFF"/>
        <w:tabs>
          <w:tab w:val="left" w:pos="709"/>
          <w:tab w:val="left" w:pos="5245"/>
        </w:tabs>
        <w:autoSpaceDE w:val="0"/>
        <w:autoSpaceDN w:val="0"/>
        <w:adjustRightInd w:val="0"/>
        <w:spacing w:after="120"/>
        <w:ind w:left="567" w:hanging="567"/>
        <w:jc w:val="both"/>
        <w:rPr>
          <w:color w:val="000000" w:themeColor="text1"/>
        </w:rPr>
      </w:pPr>
      <w:r>
        <w:rPr>
          <w:color w:val="000000" w:themeColor="text1"/>
        </w:rPr>
        <w:t>4.14. </w:t>
      </w:r>
      <w:r w:rsidRPr="0085212F">
        <w:rPr>
          <w:color w:val="000000" w:themeColor="text1"/>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592AA7" w:rsidRPr="0085212F" w:rsidRDefault="00592AA7" w:rsidP="00592AA7">
      <w:pPr>
        <w:widowControl w:val="0"/>
        <w:shd w:val="clear" w:color="auto" w:fill="FFFFFF"/>
        <w:tabs>
          <w:tab w:val="left" w:pos="709"/>
          <w:tab w:val="left" w:pos="5245"/>
        </w:tabs>
        <w:autoSpaceDE w:val="0"/>
        <w:autoSpaceDN w:val="0"/>
        <w:adjustRightInd w:val="0"/>
        <w:ind w:left="567" w:hanging="567"/>
        <w:jc w:val="both"/>
        <w:rPr>
          <w:color w:val="000000" w:themeColor="text1"/>
        </w:rPr>
      </w:pPr>
      <w:bookmarkStart w:id="227" w:name="n408"/>
      <w:bookmarkEnd w:id="227"/>
      <w:r>
        <w:rPr>
          <w:color w:val="000000" w:themeColor="text1"/>
        </w:rPr>
        <w:t>4.15 </w:t>
      </w:r>
      <w:r w:rsidRPr="0085212F">
        <w:rPr>
          <w:color w:val="000000" w:themeColor="text1"/>
        </w:rPr>
        <w:t>Рішення загальних зборів трудового колективу підписуються головуючим на засіданні та секретарем.</w:t>
      </w:r>
    </w:p>
    <w:p w:rsidR="00592AA7" w:rsidRPr="0085212F" w:rsidRDefault="00592AA7" w:rsidP="00592AA7">
      <w:pPr>
        <w:widowControl w:val="0"/>
        <w:shd w:val="clear" w:color="auto" w:fill="FFFFFF"/>
        <w:tabs>
          <w:tab w:val="left" w:pos="709"/>
          <w:tab w:val="left" w:pos="5245"/>
        </w:tabs>
        <w:autoSpaceDE w:val="0"/>
        <w:autoSpaceDN w:val="0"/>
        <w:adjustRightInd w:val="0"/>
        <w:spacing w:after="120"/>
        <w:ind w:left="425" w:firstLine="567"/>
        <w:jc w:val="both"/>
        <w:rPr>
          <w:color w:val="000000" w:themeColor="text1"/>
        </w:rPr>
      </w:pPr>
      <w:bookmarkStart w:id="228" w:name="n409"/>
      <w:bookmarkEnd w:id="228"/>
      <w:r w:rsidRPr="0085212F">
        <w:rPr>
          <w:color w:val="000000" w:themeColor="text1"/>
        </w:rPr>
        <w:t>Рішення загальних зборів трудового колективу, прийняті у межах їх повноважень, є обов’язковими до виконання всіма працівниками закладу освіти.</w:t>
      </w:r>
    </w:p>
    <w:p w:rsidR="00592AA7" w:rsidRPr="00484841" w:rsidRDefault="00592AA7" w:rsidP="00592AA7">
      <w:pPr>
        <w:widowControl w:val="0"/>
        <w:shd w:val="clear" w:color="auto" w:fill="FFFFFF"/>
        <w:tabs>
          <w:tab w:val="left" w:pos="709"/>
          <w:tab w:val="left" w:pos="5245"/>
        </w:tabs>
        <w:autoSpaceDE w:val="0"/>
        <w:autoSpaceDN w:val="0"/>
        <w:adjustRightInd w:val="0"/>
        <w:ind w:left="567" w:hanging="567"/>
        <w:jc w:val="both"/>
        <w:rPr>
          <w:color w:val="000000" w:themeColor="text1"/>
        </w:rPr>
      </w:pPr>
      <w:r w:rsidRPr="00484841">
        <w:rPr>
          <w:color w:val="000000" w:themeColor="text1"/>
        </w:rPr>
        <w:t>4.16. Загальні збори (конференція) колективу закладу (далі – Загальні збори (конференція) є вищим колегіальним органом громадського самоврядування закладу, які формуються з уповноважених представників учасників освітнього процесу закладу (учнів та їх батьків, педагогічних та інших працівників закладу, асистентів дітей (у разі їх допуску)).</w:t>
      </w:r>
    </w:p>
    <w:p w:rsidR="00592AA7" w:rsidRPr="00484841" w:rsidRDefault="00592AA7" w:rsidP="00592AA7">
      <w:pPr>
        <w:widowControl w:val="0"/>
        <w:shd w:val="clear" w:color="auto" w:fill="FFFFFF"/>
        <w:tabs>
          <w:tab w:val="left" w:pos="709"/>
          <w:tab w:val="left" w:pos="5245"/>
        </w:tabs>
        <w:autoSpaceDE w:val="0"/>
        <w:autoSpaceDN w:val="0"/>
        <w:adjustRightInd w:val="0"/>
        <w:spacing w:after="120"/>
        <w:ind w:left="567" w:firstLine="425"/>
        <w:jc w:val="both"/>
        <w:rPr>
          <w:color w:val="000000" w:themeColor="text1"/>
        </w:rPr>
      </w:pPr>
      <w:r w:rsidRPr="00484841">
        <w:rPr>
          <w:color w:val="000000" w:themeColor="text1"/>
        </w:rPr>
        <w:t>Загальні збори (конференція) мають право брати участь в управлінні закладом у порядку та межах, визначених Законами України «Про освіту», «Про повну загальну середню освіту», іншими нормативно-правовими документами у галузі освіти, цим Статутом та Положенням про такий орган, а також можуть здійснювати інші права, не заборонені законодавством.</w:t>
      </w:r>
    </w:p>
    <w:p w:rsidR="00592AA7" w:rsidRPr="00DA6C79" w:rsidRDefault="00592AA7" w:rsidP="00592AA7">
      <w:pPr>
        <w:widowControl w:val="0"/>
        <w:shd w:val="clear" w:color="auto" w:fill="FFFFFF"/>
        <w:tabs>
          <w:tab w:val="left" w:pos="709"/>
          <w:tab w:val="left" w:pos="5245"/>
        </w:tabs>
        <w:autoSpaceDE w:val="0"/>
        <w:autoSpaceDN w:val="0"/>
        <w:adjustRightInd w:val="0"/>
        <w:jc w:val="both"/>
        <w:rPr>
          <w:color w:val="000000" w:themeColor="text1"/>
        </w:rPr>
      </w:pPr>
      <w:r w:rsidRPr="00DA6C79">
        <w:rPr>
          <w:color w:val="000000" w:themeColor="text1"/>
        </w:rPr>
        <w:t>4.</w:t>
      </w:r>
      <w:r>
        <w:rPr>
          <w:color w:val="000000" w:themeColor="text1"/>
        </w:rPr>
        <w:t>17</w:t>
      </w:r>
      <w:r w:rsidRPr="00DA6C79">
        <w:rPr>
          <w:color w:val="000000" w:themeColor="text1"/>
        </w:rPr>
        <w:t xml:space="preserve">. Метою діяльності </w:t>
      </w:r>
      <w:r>
        <w:rPr>
          <w:color w:val="000000" w:themeColor="text1"/>
        </w:rPr>
        <w:t>Загальних зборів (конференції)</w:t>
      </w:r>
      <w:r w:rsidRPr="00DA6C79">
        <w:rPr>
          <w:color w:val="000000" w:themeColor="text1"/>
        </w:rPr>
        <w:t xml:space="preserve">є: </w:t>
      </w:r>
    </w:p>
    <w:p w:rsidR="00592AA7" w:rsidRPr="00484841" w:rsidRDefault="00592AA7" w:rsidP="00592AA7">
      <w:pPr>
        <w:pStyle w:val="a5"/>
        <w:widowControl w:val="0"/>
        <w:numPr>
          <w:ilvl w:val="0"/>
          <w:numId w:val="21"/>
        </w:numPr>
        <w:shd w:val="clear" w:color="auto" w:fill="FFFFFF"/>
        <w:tabs>
          <w:tab w:val="left" w:pos="709"/>
          <w:tab w:val="left" w:pos="851"/>
        </w:tabs>
        <w:autoSpaceDE w:val="0"/>
        <w:autoSpaceDN w:val="0"/>
        <w:adjustRightInd w:val="0"/>
        <w:spacing w:after="0" w:line="240" w:lineRule="auto"/>
        <w:ind w:left="993"/>
        <w:jc w:val="both"/>
        <w:rPr>
          <w:rFonts w:ascii="Times New Roman" w:eastAsia="Times New Roman" w:hAnsi="Times New Roman"/>
          <w:color w:val="000000" w:themeColor="text1"/>
          <w:sz w:val="24"/>
          <w:szCs w:val="24"/>
        </w:rPr>
      </w:pPr>
      <w:r w:rsidRPr="00484841">
        <w:rPr>
          <w:rFonts w:ascii="Times New Roman" w:eastAsia="Times New Roman" w:hAnsi="Times New Roman"/>
          <w:color w:val="000000" w:themeColor="text1"/>
          <w:sz w:val="24"/>
          <w:szCs w:val="24"/>
        </w:rPr>
        <w:t>сприяння демократизації і гуманізації освітнього процесу;</w:t>
      </w:r>
    </w:p>
    <w:p w:rsidR="00592AA7" w:rsidRPr="00484841" w:rsidRDefault="00592AA7" w:rsidP="00592AA7">
      <w:pPr>
        <w:pStyle w:val="a5"/>
        <w:widowControl w:val="0"/>
        <w:numPr>
          <w:ilvl w:val="0"/>
          <w:numId w:val="21"/>
        </w:numPr>
        <w:shd w:val="clear" w:color="auto" w:fill="FFFFFF"/>
        <w:tabs>
          <w:tab w:val="left" w:pos="709"/>
          <w:tab w:val="left" w:pos="851"/>
        </w:tabs>
        <w:autoSpaceDE w:val="0"/>
        <w:autoSpaceDN w:val="0"/>
        <w:adjustRightInd w:val="0"/>
        <w:spacing w:after="0" w:line="240" w:lineRule="auto"/>
        <w:ind w:left="993"/>
        <w:jc w:val="both"/>
        <w:rPr>
          <w:rFonts w:ascii="Times New Roman" w:eastAsia="Times New Roman" w:hAnsi="Times New Roman"/>
          <w:color w:val="000000" w:themeColor="text1"/>
          <w:sz w:val="24"/>
          <w:szCs w:val="24"/>
        </w:rPr>
      </w:pPr>
      <w:r w:rsidRPr="00484841">
        <w:rPr>
          <w:rFonts w:ascii="Times New Roman" w:eastAsia="Times New Roman" w:hAnsi="Times New Roman"/>
          <w:color w:val="000000" w:themeColor="text1"/>
          <w:sz w:val="24"/>
          <w:szCs w:val="24"/>
        </w:rPr>
        <w:t>об'єднання зусиль педагогічного і учнівського колективів, батьків, громадськості щодо розвитку Закладу та удосконалення освітнього процесу;</w:t>
      </w:r>
    </w:p>
    <w:p w:rsidR="00592AA7" w:rsidRPr="00484841" w:rsidRDefault="00592AA7" w:rsidP="00592AA7">
      <w:pPr>
        <w:pStyle w:val="a5"/>
        <w:widowControl w:val="0"/>
        <w:numPr>
          <w:ilvl w:val="0"/>
          <w:numId w:val="21"/>
        </w:numPr>
        <w:shd w:val="clear" w:color="auto" w:fill="FFFFFF"/>
        <w:tabs>
          <w:tab w:val="left" w:pos="709"/>
          <w:tab w:val="left" w:pos="851"/>
        </w:tabs>
        <w:autoSpaceDE w:val="0"/>
        <w:autoSpaceDN w:val="0"/>
        <w:adjustRightInd w:val="0"/>
        <w:spacing w:after="0" w:line="240" w:lineRule="auto"/>
        <w:ind w:left="993"/>
        <w:jc w:val="both"/>
        <w:rPr>
          <w:rFonts w:ascii="Times New Roman" w:eastAsia="Times New Roman" w:hAnsi="Times New Roman"/>
          <w:color w:val="000000" w:themeColor="text1"/>
          <w:sz w:val="24"/>
          <w:szCs w:val="24"/>
        </w:rPr>
      </w:pPr>
      <w:r w:rsidRPr="00484841">
        <w:rPr>
          <w:rFonts w:ascii="Times New Roman" w:eastAsia="Times New Roman" w:hAnsi="Times New Roman"/>
          <w:color w:val="000000" w:themeColor="text1"/>
          <w:sz w:val="24"/>
          <w:szCs w:val="24"/>
        </w:rPr>
        <w:t>формування позитивного іміджу та демократичного стилю управління Закладу;</w:t>
      </w:r>
    </w:p>
    <w:p w:rsidR="00592AA7" w:rsidRPr="00484841" w:rsidRDefault="00592AA7" w:rsidP="00592AA7">
      <w:pPr>
        <w:pStyle w:val="a5"/>
        <w:widowControl w:val="0"/>
        <w:numPr>
          <w:ilvl w:val="0"/>
          <w:numId w:val="21"/>
        </w:numPr>
        <w:shd w:val="clear" w:color="auto" w:fill="FFFFFF"/>
        <w:tabs>
          <w:tab w:val="left" w:pos="709"/>
          <w:tab w:val="left" w:pos="851"/>
        </w:tabs>
        <w:autoSpaceDE w:val="0"/>
        <w:autoSpaceDN w:val="0"/>
        <w:adjustRightInd w:val="0"/>
        <w:spacing w:after="0" w:line="240" w:lineRule="auto"/>
        <w:ind w:left="993"/>
        <w:jc w:val="both"/>
        <w:rPr>
          <w:rFonts w:ascii="Times New Roman" w:eastAsia="Times New Roman" w:hAnsi="Times New Roman"/>
          <w:color w:val="000000" w:themeColor="text1"/>
          <w:sz w:val="24"/>
          <w:szCs w:val="24"/>
        </w:rPr>
      </w:pPr>
      <w:r w:rsidRPr="00484841">
        <w:rPr>
          <w:rFonts w:ascii="Times New Roman" w:eastAsia="Times New Roman" w:hAnsi="Times New Roman"/>
          <w:color w:val="000000" w:themeColor="text1"/>
          <w:sz w:val="24"/>
          <w:szCs w:val="24"/>
        </w:rPr>
        <w:t>розширення колегіальних форм управління Закладу;</w:t>
      </w:r>
    </w:p>
    <w:p w:rsidR="00592AA7" w:rsidRPr="00484841" w:rsidRDefault="00592AA7" w:rsidP="00592AA7">
      <w:pPr>
        <w:pStyle w:val="a5"/>
        <w:widowControl w:val="0"/>
        <w:numPr>
          <w:ilvl w:val="0"/>
          <w:numId w:val="21"/>
        </w:numPr>
        <w:shd w:val="clear" w:color="auto" w:fill="FFFFFF"/>
        <w:tabs>
          <w:tab w:val="left" w:pos="709"/>
          <w:tab w:val="left" w:pos="851"/>
        </w:tabs>
        <w:autoSpaceDE w:val="0"/>
        <w:autoSpaceDN w:val="0"/>
        <w:adjustRightInd w:val="0"/>
        <w:spacing w:after="120" w:line="240" w:lineRule="auto"/>
        <w:ind w:left="992" w:hanging="357"/>
        <w:jc w:val="both"/>
        <w:rPr>
          <w:rFonts w:ascii="Times New Roman" w:eastAsia="Times New Roman" w:hAnsi="Times New Roman"/>
          <w:color w:val="000000" w:themeColor="text1"/>
          <w:sz w:val="24"/>
          <w:szCs w:val="24"/>
        </w:rPr>
      </w:pPr>
      <w:r w:rsidRPr="00484841">
        <w:rPr>
          <w:rFonts w:ascii="Times New Roman" w:eastAsia="Times New Roman" w:hAnsi="Times New Roman"/>
          <w:color w:val="000000" w:themeColor="text1"/>
          <w:sz w:val="24"/>
          <w:szCs w:val="24"/>
        </w:rPr>
        <w:t>підвищення ролі громадськості у вирішенні питань, пов'язаних з організацією освітнього процесу.</w:t>
      </w:r>
    </w:p>
    <w:p w:rsidR="00592AA7" w:rsidRPr="00DA6C79" w:rsidRDefault="00592AA7" w:rsidP="00592AA7">
      <w:pPr>
        <w:widowControl w:val="0"/>
        <w:shd w:val="clear" w:color="auto" w:fill="FFFFFF"/>
        <w:tabs>
          <w:tab w:val="left" w:pos="709"/>
          <w:tab w:val="left" w:pos="5245"/>
        </w:tabs>
        <w:autoSpaceDE w:val="0"/>
        <w:autoSpaceDN w:val="0"/>
        <w:adjustRightInd w:val="0"/>
        <w:ind w:firstLine="142"/>
        <w:jc w:val="both"/>
        <w:rPr>
          <w:color w:val="000000" w:themeColor="text1"/>
        </w:rPr>
      </w:pPr>
      <w:r w:rsidRPr="00DA6C79">
        <w:rPr>
          <w:color w:val="000000" w:themeColor="text1"/>
        </w:rPr>
        <w:t>4.</w:t>
      </w:r>
      <w:r>
        <w:rPr>
          <w:color w:val="000000" w:themeColor="text1"/>
        </w:rPr>
        <w:t>18</w:t>
      </w:r>
      <w:r w:rsidRPr="00DA6C79">
        <w:rPr>
          <w:color w:val="000000" w:themeColor="text1"/>
        </w:rPr>
        <w:t xml:space="preserve">. Основними завданнями </w:t>
      </w:r>
      <w:r>
        <w:rPr>
          <w:color w:val="000000" w:themeColor="text1"/>
        </w:rPr>
        <w:t>Загальних зборів (конференції)</w:t>
      </w:r>
      <w:r w:rsidRPr="00DA6C79">
        <w:rPr>
          <w:color w:val="000000" w:themeColor="text1"/>
        </w:rPr>
        <w:t xml:space="preserve"> є:</w:t>
      </w:r>
    </w:p>
    <w:p w:rsidR="00592AA7" w:rsidRPr="00484841" w:rsidRDefault="00592AA7" w:rsidP="00592AA7">
      <w:pPr>
        <w:pStyle w:val="a5"/>
        <w:numPr>
          <w:ilvl w:val="0"/>
          <w:numId w:val="22"/>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484841">
        <w:rPr>
          <w:rFonts w:ascii="Times New Roman" w:eastAsia="Times New Roman" w:hAnsi="Times New Roman"/>
          <w:color w:val="000000" w:themeColor="text1"/>
          <w:sz w:val="24"/>
          <w:szCs w:val="24"/>
          <w:lang w:eastAsia="uk-UA"/>
        </w:rPr>
        <w:t>сприяння демократизації і гуманізації освітнього процесу в закладі;</w:t>
      </w:r>
    </w:p>
    <w:p w:rsidR="00592AA7" w:rsidRPr="00484841" w:rsidRDefault="00592AA7" w:rsidP="00592AA7">
      <w:pPr>
        <w:pStyle w:val="a5"/>
        <w:numPr>
          <w:ilvl w:val="0"/>
          <w:numId w:val="22"/>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bookmarkStart w:id="229" w:name="o20"/>
      <w:bookmarkStart w:id="230" w:name="o21"/>
      <w:bookmarkEnd w:id="229"/>
      <w:bookmarkEnd w:id="230"/>
      <w:r w:rsidRPr="00484841">
        <w:rPr>
          <w:rFonts w:ascii="Times New Roman" w:eastAsia="Times New Roman" w:hAnsi="Times New Roman"/>
          <w:color w:val="000000" w:themeColor="text1"/>
          <w:sz w:val="24"/>
          <w:szCs w:val="24"/>
          <w:lang w:eastAsia="uk-UA"/>
        </w:rPr>
        <w:t>внесення ініціатив, пов’язаних з визначенням стратегічних завдань і пріоритетних напрямів розвитку закладу, сприяння організаційно-педагогічному забезпеченню освітнього процесу;</w:t>
      </w:r>
    </w:p>
    <w:p w:rsidR="00592AA7" w:rsidRPr="00484841" w:rsidRDefault="00592AA7" w:rsidP="00592AA7">
      <w:pPr>
        <w:pStyle w:val="a5"/>
        <w:numPr>
          <w:ilvl w:val="0"/>
          <w:numId w:val="22"/>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484841">
        <w:rPr>
          <w:rFonts w:ascii="Times New Roman" w:eastAsia="Times New Roman" w:hAnsi="Times New Roman"/>
          <w:color w:val="000000" w:themeColor="text1"/>
          <w:sz w:val="24"/>
          <w:szCs w:val="24"/>
          <w:lang w:eastAsia="uk-UA"/>
        </w:rPr>
        <w:t>підвищення ефективності освітнього процесу у взаємодії з сім'єю, громадськістю, державними та приватними інституціями;</w:t>
      </w:r>
    </w:p>
    <w:p w:rsidR="00592AA7" w:rsidRPr="00484841" w:rsidRDefault="00592AA7" w:rsidP="00592AA7">
      <w:pPr>
        <w:pStyle w:val="a5"/>
        <w:numPr>
          <w:ilvl w:val="0"/>
          <w:numId w:val="22"/>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484841">
        <w:rPr>
          <w:rFonts w:ascii="Times New Roman" w:eastAsia="Times New Roman" w:hAnsi="Times New Roman"/>
          <w:color w:val="000000" w:themeColor="text1"/>
          <w:sz w:val="24"/>
          <w:szCs w:val="24"/>
          <w:lang w:eastAsia="uk-UA"/>
        </w:rPr>
        <w:t>підтримки громадських ініціатив та об'єднання зусиль учасників освітнього процесу щодо розвитку закладу та належної організації освітнього процесу, творчих пошуків і експериментальної роботи педагогів;</w:t>
      </w:r>
    </w:p>
    <w:p w:rsidR="00592AA7" w:rsidRPr="00484841" w:rsidRDefault="00592AA7" w:rsidP="00592AA7">
      <w:pPr>
        <w:pStyle w:val="a5"/>
        <w:numPr>
          <w:ilvl w:val="0"/>
          <w:numId w:val="22"/>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484841">
        <w:rPr>
          <w:rFonts w:ascii="Times New Roman" w:eastAsia="Times New Roman" w:hAnsi="Times New Roman"/>
          <w:color w:val="000000" w:themeColor="text1"/>
          <w:sz w:val="24"/>
          <w:szCs w:val="24"/>
          <w:lang w:eastAsia="uk-UA"/>
        </w:rPr>
        <w:t>сприяння всебічному розвитку, навчанню і вихованню здобувачів освіти закладу, формування навичок здорового способу життя та набуття ними соціального досвіду;</w:t>
      </w:r>
    </w:p>
    <w:p w:rsidR="00592AA7" w:rsidRPr="00484841" w:rsidRDefault="00592AA7" w:rsidP="00592AA7">
      <w:pPr>
        <w:pStyle w:val="a5"/>
        <w:numPr>
          <w:ilvl w:val="0"/>
          <w:numId w:val="22"/>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484841">
        <w:rPr>
          <w:rFonts w:ascii="Times New Roman" w:eastAsia="Times New Roman" w:hAnsi="Times New Roman"/>
          <w:color w:val="000000" w:themeColor="text1"/>
          <w:sz w:val="24"/>
          <w:szCs w:val="24"/>
          <w:lang w:eastAsia="uk-UA"/>
        </w:rPr>
        <w:lastRenderedPageBreak/>
        <w:t>підвищення ролі громадськості у вирішенні питань, пов'язаних з організацією освітнього процесу;</w:t>
      </w:r>
    </w:p>
    <w:p w:rsidR="00592AA7" w:rsidRPr="00484841" w:rsidRDefault="00592AA7" w:rsidP="00592AA7">
      <w:pPr>
        <w:pStyle w:val="a5"/>
        <w:numPr>
          <w:ilvl w:val="0"/>
          <w:numId w:val="22"/>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484841">
        <w:rPr>
          <w:rFonts w:ascii="Times New Roman" w:eastAsia="Times New Roman" w:hAnsi="Times New Roman"/>
          <w:color w:val="000000" w:themeColor="text1"/>
          <w:sz w:val="24"/>
          <w:szCs w:val="24"/>
          <w:lang w:eastAsia="uk-UA"/>
        </w:rPr>
        <w:t>стимулювання морального та матеріального заохочення учнів (вихованців) закладу, сприяння пошуку, підтримки обдарованих дітей;</w:t>
      </w:r>
    </w:p>
    <w:p w:rsidR="00592AA7" w:rsidRPr="00484841" w:rsidRDefault="00592AA7" w:rsidP="00592AA7">
      <w:pPr>
        <w:pStyle w:val="a5"/>
        <w:numPr>
          <w:ilvl w:val="0"/>
          <w:numId w:val="22"/>
        </w:numPr>
        <w:tabs>
          <w:tab w:val="left" w:pos="709"/>
        </w:tabs>
        <w:spacing w:after="120" w:line="240" w:lineRule="auto"/>
        <w:ind w:left="708" w:hanging="215"/>
        <w:jc w:val="both"/>
        <w:rPr>
          <w:rFonts w:ascii="Times New Roman" w:eastAsia="Times New Roman" w:hAnsi="Times New Roman"/>
          <w:color w:val="000000" w:themeColor="text1"/>
          <w:sz w:val="24"/>
          <w:szCs w:val="24"/>
          <w:lang w:eastAsia="uk-UA"/>
        </w:rPr>
      </w:pPr>
      <w:r w:rsidRPr="00484841">
        <w:rPr>
          <w:rFonts w:ascii="Times New Roman" w:eastAsia="Times New Roman" w:hAnsi="Times New Roman"/>
          <w:color w:val="000000" w:themeColor="text1"/>
          <w:sz w:val="24"/>
          <w:szCs w:val="24"/>
          <w:lang w:eastAsia="uk-UA"/>
        </w:rPr>
        <w:t xml:space="preserve">зміцнення партнерських </w:t>
      </w:r>
      <w:proofErr w:type="spellStart"/>
      <w:r w:rsidRPr="00484841">
        <w:rPr>
          <w:rFonts w:ascii="Times New Roman" w:eastAsia="Times New Roman" w:hAnsi="Times New Roman"/>
          <w:color w:val="000000" w:themeColor="text1"/>
          <w:sz w:val="24"/>
          <w:szCs w:val="24"/>
          <w:lang w:eastAsia="uk-UA"/>
        </w:rPr>
        <w:t>зв'язків</w:t>
      </w:r>
      <w:proofErr w:type="spellEnd"/>
      <w:r w:rsidRPr="00484841">
        <w:rPr>
          <w:rFonts w:ascii="Times New Roman" w:eastAsia="Times New Roman" w:hAnsi="Times New Roman"/>
          <w:color w:val="000000" w:themeColor="text1"/>
          <w:sz w:val="24"/>
          <w:szCs w:val="24"/>
          <w:lang w:eastAsia="uk-UA"/>
        </w:rPr>
        <w:t xml:space="preserve"> між учасниками освітнього процесу для забезпечення єдності освітнього процесу.</w:t>
      </w:r>
    </w:p>
    <w:p w:rsidR="00592AA7" w:rsidRPr="00464ABA" w:rsidRDefault="00592AA7" w:rsidP="00592AA7">
      <w:pPr>
        <w:widowControl w:val="0"/>
        <w:shd w:val="clear" w:color="auto" w:fill="FFFFFF"/>
        <w:tabs>
          <w:tab w:val="left" w:pos="709"/>
          <w:tab w:val="left" w:pos="5245"/>
        </w:tabs>
        <w:autoSpaceDE w:val="0"/>
        <w:autoSpaceDN w:val="0"/>
        <w:adjustRightInd w:val="0"/>
        <w:ind w:left="567" w:hanging="567"/>
        <w:jc w:val="both"/>
        <w:rPr>
          <w:color w:val="000000" w:themeColor="text1"/>
        </w:rPr>
      </w:pPr>
      <w:r w:rsidRPr="00DA6C79">
        <w:rPr>
          <w:color w:val="000000" w:themeColor="text1"/>
        </w:rPr>
        <w:t>4.</w:t>
      </w:r>
      <w:r>
        <w:rPr>
          <w:color w:val="000000" w:themeColor="text1"/>
        </w:rPr>
        <w:t>19</w:t>
      </w:r>
      <w:r w:rsidRPr="00DA6C79">
        <w:rPr>
          <w:color w:val="000000" w:themeColor="text1"/>
        </w:rPr>
        <w:t>. </w:t>
      </w:r>
      <w:r w:rsidRPr="00464ABA">
        <w:rPr>
          <w:color w:val="000000" w:themeColor="text1"/>
        </w:rPr>
        <w:t>Загальні збори формуються щороку на початку навчального року.</w:t>
      </w:r>
      <w:r>
        <w:rPr>
          <w:color w:val="000000" w:themeColor="text1"/>
        </w:rPr>
        <w:t xml:space="preserve"> </w:t>
      </w:r>
      <w:r w:rsidRPr="00464ABA">
        <w:rPr>
          <w:color w:val="000000" w:themeColor="text1"/>
        </w:rPr>
        <w:t xml:space="preserve">До складу Загальних зборів із правом вирішального голосу </w:t>
      </w:r>
      <w:proofErr w:type="spellStart"/>
      <w:r w:rsidRPr="00464ABA">
        <w:rPr>
          <w:color w:val="000000" w:themeColor="text1"/>
        </w:rPr>
        <w:t>пропорційно</w:t>
      </w:r>
      <w:proofErr w:type="spellEnd"/>
      <w:r w:rsidRPr="00464ABA">
        <w:rPr>
          <w:color w:val="000000" w:themeColor="text1"/>
        </w:rPr>
        <w:t xml:space="preserve"> обираються по сім представників від:</w:t>
      </w:r>
    </w:p>
    <w:p w:rsidR="00592AA7" w:rsidRPr="00484841" w:rsidRDefault="00592AA7" w:rsidP="00592AA7">
      <w:pPr>
        <w:pStyle w:val="a5"/>
        <w:widowControl w:val="0"/>
        <w:numPr>
          <w:ilvl w:val="0"/>
          <w:numId w:val="23"/>
        </w:numPr>
        <w:shd w:val="clear" w:color="auto" w:fill="FFFFFF"/>
        <w:tabs>
          <w:tab w:val="left" w:pos="851"/>
          <w:tab w:val="left" w:pos="5245"/>
        </w:tabs>
        <w:autoSpaceDE w:val="0"/>
        <w:autoSpaceDN w:val="0"/>
        <w:adjustRightInd w:val="0"/>
        <w:spacing w:after="0" w:line="240" w:lineRule="auto"/>
        <w:ind w:left="851"/>
        <w:jc w:val="both"/>
        <w:rPr>
          <w:rFonts w:ascii="Times New Roman" w:eastAsia="Times New Roman" w:hAnsi="Times New Roman"/>
          <w:color w:val="000000" w:themeColor="text1"/>
          <w:sz w:val="24"/>
          <w:szCs w:val="24"/>
        </w:rPr>
      </w:pPr>
      <w:r w:rsidRPr="00484841">
        <w:rPr>
          <w:rFonts w:ascii="Times New Roman" w:eastAsia="Times New Roman" w:hAnsi="Times New Roman"/>
          <w:color w:val="000000" w:themeColor="text1"/>
          <w:sz w:val="24"/>
          <w:szCs w:val="24"/>
        </w:rPr>
        <w:t>працівників закладу – Загальними зборами трудового колективу;</w:t>
      </w:r>
    </w:p>
    <w:p w:rsidR="00592AA7" w:rsidRPr="00484841" w:rsidRDefault="00592AA7" w:rsidP="00592AA7">
      <w:pPr>
        <w:pStyle w:val="a5"/>
        <w:widowControl w:val="0"/>
        <w:numPr>
          <w:ilvl w:val="0"/>
          <w:numId w:val="23"/>
        </w:numPr>
        <w:shd w:val="clear" w:color="auto" w:fill="FFFFFF"/>
        <w:tabs>
          <w:tab w:val="left" w:pos="851"/>
          <w:tab w:val="left" w:pos="5245"/>
        </w:tabs>
        <w:autoSpaceDE w:val="0"/>
        <w:autoSpaceDN w:val="0"/>
        <w:adjustRightInd w:val="0"/>
        <w:spacing w:after="0" w:line="240" w:lineRule="auto"/>
        <w:ind w:left="851"/>
        <w:jc w:val="both"/>
        <w:rPr>
          <w:rFonts w:ascii="Times New Roman" w:eastAsia="Times New Roman" w:hAnsi="Times New Roman"/>
          <w:color w:val="000000" w:themeColor="text1"/>
          <w:sz w:val="24"/>
          <w:szCs w:val="24"/>
        </w:rPr>
      </w:pPr>
      <w:r w:rsidRPr="00484841">
        <w:rPr>
          <w:rFonts w:ascii="Times New Roman" w:eastAsia="Times New Roman" w:hAnsi="Times New Roman"/>
          <w:color w:val="000000" w:themeColor="text1"/>
          <w:sz w:val="24"/>
          <w:szCs w:val="24"/>
        </w:rPr>
        <w:t>учнів 5-11 (12) класів – органом учнівського самоврядування;</w:t>
      </w:r>
    </w:p>
    <w:p w:rsidR="00592AA7" w:rsidRPr="00484841" w:rsidRDefault="00592AA7" w:rsidP="00592AA7">
      <w:pPr>
        <w:pStyle w:val="a5"/>
        <w:widowControl w:val="0"/>
        <w:numPr>
          <w:ilvl w:val="0"/>
          <w:numId w:val="23"/>
        </w:numPr>
        <w:shd w:val="clear" w:color="auto" w:fill="FFFFFF"/>
        <w:tabs>
          <w:tab w:val="left" w:pos="851"/>
          <w:tab w:val="left" w:pos="5245"/>
        </w:tabs>
        <w:autoSpaceDE w:val="0"/>
        <w:autoSpaceDN w:val="0"/>
        <w:adjustRightInd w:val="0"/>
        <w:spacing w:after="120" w:line="240" w:lineRule="auto"/>
        <w:ind w:left="850" w:hanging="357"/>
        <w:jc w:val="both"/>
        <w:rPr>
          <w:rFonts w:ascii="Times New Roman" w:eastAsia="Times New Roman" w:hAnsi="Times New Roman"/>
          <w:color w:val="000000" w:themeColor="text1"/>
          <w:sz w:val="24"/>
          <w:szCs w:val="24"/>
        </w:rPr>
      </w:pPr>
      <w:r w:rsidRPr="00484841">
        <w:rPr>
          <w:rFonts w:ascii="Times New Roman" w:eastAsia="Times New Roman" w:hAnsi="Times New Roman"/>
          <w:color w:val="000000" w:themeColor="text1"/>
          <w:sz w:val="24"/>
          <w:szCs w:val="24"/>
        </w:rPr>
        <w:t>батьків – органом батьківського самоврядування.</w:t>
      </w:r>
    </w:p>
    <w:p w:rsidR="00592AA7" w:rsidRDefault="00592AA7" w:rsidP="00592AA7">
      <w:pPr>
        <w:widowControl w:val="0"/>
        <w:shd w:val="clear" w:color="auto" w:fill="FFFFFF"/>
        <w:tabs>
          <w:tab w:val="left" w:pos="709"/>
          <w:tab w:val="left" w:pos="5245"/>
        </w:tabs>
        <w:autoSpaceDE w:val="0"/>
        <w:autoSpaceDN w:val="0"/>
        <w:adjustRightInd w:val="0"/>
        <w:ind w:left="567" w:hanging="567"/>
        <w:jc w:val="both"/>
        <w:rPr>
          <w:color w:val="000000" w:themeColor="text1"/>
        </w:rPr>
      </w:pPr>
      <w:r w:rsidRPr="00DA6C79">
        <w:rPr>
          <w:color w:val="000000" w:themeColor="text1"/>
        </w:rPr>
        <w:t>4.</w:t>
      </w:r>
      <w:r>
        <w:rPr>
          <w:color w:val="000000" w:themeColor="text1"/>
        </w:rPr>
        <w:t>20</w:t>
      </w:r>
      <w:r w:rsidRPr="00DA6C79">
        <w:rPr>
          <w:color w:val="000000" w:themeColor="text1"/>
        </w:rPr>
        <w:t>. </w:t>
      </w:r>
      <w:r>
        <w:rPr>
          <w:color w:val="000000" w:themeColor="text1"/>
        </w:rPr>
        <w:t xml:space="preserve">Загальні збори (конференція) </w:t>
      </w:r>
      <w:r w:rsidRPr="00DA6C79">
        <w:rPr>
          <w:color w:val="000000" w:themeColor="text1"/>
        </w:rPr>
        <w:t>Закладу:</w:t>
      </w:r>
    </w:p>
    <w:p w:rsidR="00592AA7" w:rsidRPr="00484841" w:rsidRDefault="00592AA7" w:rsidP="00592AA7">
      <w:pPr>
        <w:pStyle w:val="a5"/>
        <w:widowControl w:val="0"/>
        <w:numPr>
          <w:ilvl w:val="0"/>
          <w:numId w:val="24"/>
        </w:numPr>
        <w:shd w:val="clear" w:color="auto" w:fill="FFFFFF"/>
        <w:tabs>
          <w:tab w:val="left" w:pos="5245"/>
        </w:tabs>
        <w:autoSpaceDE w:val="0"/>
        <w:autoSpaceDN w:val="0"/>
        <w:adjustRightInd w:val="0"/>
        <w:spacing w:after="0" w:line="240" w:lineRule="auto"/>
        <w:ind w:left="851" w:hanging="284"/>
        <w:jc w:val="both"/>
        <w:rPr>
          <w:rFonts w:ascii="Times New Roman" w:eastAsia="Times New Roman" w:hAnsi="Times New Roman"/>
          <w:color w:val="000000" w:themeColor="text1"/>
          <w:sz w:val="24"/>
          <w:szCs w:val="24"/>
        </w:rPr>
      </w:pPr>
      <w:r w:rsidRPr="00484841">
        <w:rPr>
          <w:rFonts w:ascii="Times New Roman" w:eastAsia="Times New Roman" w:hAnsi="Times New Roman"/>
          <w:color w:val="000000" w:themeColor="text1"/>
          <w:sz w:val="24"/>
          <w:szCs w:val="24"/>
        </w:rPr>
        <w:t>спільно з адміністрацією розглядають план роботи закладу та здійснюють контроль за його виконанням;</w:t>
      </w:r>
    </w:p>
    <w:p w:rsidR="00592AA7" w:rsidRPr="00484841" w:rsidRDefault="00592AA7" w:rsidP="00592AA7">
      <w:pPr>
        <w:pStyle w:val="a5"/>
        <w:widowControl w:val="0"/>
        <w:numPr>
          <w:ilvl w:val="0"/>
          <w:numId w:val="24"/>
        </w:numPr>
        <w:shd w:val="clear" w:color="auto" w:fill="FFFFFF"/>
        <w:tabs>
          <w:tab w:val="left" w:pos="5245"/>
        </w:tabs>
        <w:autoSpaceDE w:val="0"/>
        <w:autoSpaceDN w:val="0"/>
        <w:adjustRightInd w:val="0"/>
        <w:spacing w:after="0" w:line="240" w:lineRule="auto"/>
        <w:ind w:left="851" w:hanging="284"/>
        <w:jc w:val="both"/>
        <w:rPr>
          <w:rFonts w:ascii="Times New Roman" w:eastAsia="Times New Roman" w:hAnsi="Times New Roman"/>
          <w:color w:val="000000" w:themeColor="text1"/>
          <w:sz w:val="24"/>
          <w:szCs w:val="24"/>
        </w:rPr>
      </w:pPr>
      <w:r w:rsidRPr="00484841">
        <w:rPr>
          <w:rFonts w:ascii="Times New Roman" w:eastAsia="Times New Roman" w:hAnsi="Times New Roman"/>
          <w:color w:val="000000" w:themeColor="text1"/>
          <w:sz w:val="24"/>
          <w:szCs w:val="24"/>
        </w:rPr>
        <w:t>заслуховують звіт керівника закладу, оцінюють його діяльність і за результатами оцінки можуть ініціювати проведення позапланового інституційного аудиту закладу освіти.</w:t>
      </w:r>
    </w:p>
    <w:p w:rsidR="00592AA7" w:rsidRPr="00484841" w:rsidRDefault="00592AA7" w:rsidP="00592AA7">
      <w:pPr>
        <w:pStyle w:val="a5"/>
        <w:widowControl w:val="0"/>
        <w:numPr>
          <w:ilvl w:val="0"/>
          <w:numId w:val="24"/>
        </w:numPr>
        <w:shd w:val="clear" w:color="auto" w:fill="FFFFFF"/>
        <w:tabs>
          <w:tab w:val="left" w:pos="5245"/>
        </w:tabs>
        <w:autoSpaceDE w:val="0"/>
        <w:autoSpaceDN w:val="0"/>
        <w:adjustRightInd w:val="0"/>
        <w:spacing w:after="0" w:line="240" w:lineRule="auto"/>
        <w:ind w:left="851" w:hanging="284"/>
        <w:jc w:val="both"/>
        <w:rPr>
          <w:rFonts w:ascii="Times New Roman" w:eastAsia="Times New Roman" w:hAnsi="Times New Roman"/>
          <w:color w:val="000000" w:themeColor="text1"/>
          <w:sz w:val="24"/>
          <w:szCs w:val="24"/>
        </w:rPr>
      </w:pPr>
      <w:r w:rsidRPr="00484841">
        <w:rPr>
          <w:rFonts w:ascii="Times New Roman" w:eastAsia="Times New Roman" w:hAnsi="Times New Roman"/>
          <w:color w:val="000000" w:themeColor="text1"/>
          <w:sz w:val="24"/>
          <w:szCs w:val="24"/>
        </w:rPr>
        <w:t>заслуховують звіт голови Загальних зборів;</w:t>
      </w:r>
    </w:p>
    <w:p w:rsidR="00592AA7" w:rsidRPr="00484841" w:rsidRDefault="00592AA7" w:rsidP="00592AA7">
      <w:pPr>
        <w:pStyle w:val="a5"/>
        <w:widowControl w:val="0"/>
        <w:numPr>
          <w:ilvl w:val="0"/>
          <w:numId w:val="24"/>
        </w:numPr>
        <w:shd w:val="clear" w:color="auto" w:fill="FFFFFF"/>
        <w:tabs>
          <w:tab w:val="left" w:pos="5245"/>
        </w:tabs>
        <w:autoSpaceDE w:val="0"/>
        <w:autoSpaceDN w:val="0"/>
        <w:adjustRightInd w:val="0"/>
        <w:spacing w:after="0" w:line="240" w:lineRule="auto"/>
        <w:ind w:left="851" w:hanging="284"/>
        <w:jc w:val="both"/>
        <w:rPr>
          <w:rFonts w:ascii="Times New Roman" w:eastAsia="Times New Roman" w:hAnsi="Times New Roman"/>
          <w:color w:val="000000" w:themeColor="text1"/>
          <w:sz w:val="24"/>
          <w:szCs w:val="24"/>
        </w:rPr>
      </w:pPr>
      <w:r w:rsidRPr="00484841">
        <w:rPr>
          <w:rFonts w:ascii="Times New Roman" w:eastAsia="Times New Roman" w:hAnsi="Times New Roman"/>
          <w:color w:val="000000" w:themeColor="text1"/>
          <w:sz w:val="24"/>
          <w:szCs w:val="24"/>
        </w:rPr>
        <w:t>виносять на розгляд педагогічної ради пропозиції щодо поліпшення організації позакласної та позашкільної роботи з учнями;</w:t>
      </w:r>
    </w:p>
    <w:p w:rsidR="00592AA7" w:rsidRPr="00484841" w:rsidRDefault="00592AA7" w:rsidP="00592AA7">
      <w:pPr>
        <w:pStyle w:val="a5"/>
        <w:widowControl w:val="0"/>
        <w:numPr>
          <w:ilvl w:val="0"/>
          <w:numId w:val="24"/>
        </w:numPr>
        <w:shd w:val="clear" w:color="auto" w:fill="FFFFFF"/>
        <w:tabs>
          <w:tab w:val="left" w:pos="5245"/>
        </w:tabs>
        <w:autoSpaceDE w:val="0"/>
        <w:autoSpaceDN w:val="0"/>
        <w:adjustRightInd w:val="0"/>
        <w:spacing w:after="0" w:line="240" w:lineRule="auto"/>
        <w:ind w:left="851" w:hanging="284"/>
        <w:jc w:val="both"/>
        <w:rPr>
          <w:rFonts w:ascii="Times New Roman" w:eastAsia="Times New Roman" w:hAnsi="Times New Roman"/>
          <w:color w:val="000000" w:themeColor="text1"/>
          <w:sz w:val="24"/>
          <w:szCs w:val="24"/>
        </w:rPr>
      </w:pPr>
      <w:r w:rsidRPr="00484841">
        <w:rPr>
          <w:rFonts w:ascii="Times New Roman" w:eastAsia="Times New Roman" w:hAnsi="Times New Roman"/>
          <w:color w:val="000000" w:themeColor="text1"/>
          <w:sz w:val="24"/>
          <w:szCs w:val="24"/>
        </w:rPr>
        <w:t>виступають ініціатором проведення благодійних акцій;</w:t>
      </w:r>
    </w:p>
    <w:p w:rsidR="00592AA7" w:rsidRPr="00484841" w:rsidRDefault="00592AA7" w:rsidP="00592AA7">
      <w:pPr>
        <w:pStyle w:val="a5"/>
        <w:widowControl w:val="0"/>
        <w:numPr>
          <w:ilvl w:val="0"/>
          <w:numId w:val="24"/>
        </w:numPr>
        <w:shd w:val="clear" w:color="auto" w:fill="FFFFFF"/>
        <w:tabs>
          <w:tab w:val="left" w:pos="5245"/>
        </w:tabs>
        <w:autoSpaceDE w:val="0"/>
        <w:autoSpaceDN w:val="0"/>
        <w:adjustRightInd w:val="0"/>
        <w:spacing w:after="0" w:line="240" w:lineRule="auto"/>
        <w:ind w:left="851" w:hanging="284"/>
        <w:jc w:val="both"/>
        <w:rPr>
          <w:rFonts w:ascii="Times New Roman" w:eastAsia="Times New Roman" w:hAnsi="Times New Roman"/>
          <w:color w:val="000000" w:themeColor="text1"/>
          <w:sz w:val="24"/>
          <w:szCs w:val="24"/>
        </w:rPr>
      </w:pPr>
      <w:r w:rsidRPr="00484841">
        <w:rPr>
          <w:rFonts w:ascii="Times New Roman" w:eastAsia="Times New Roman" w:hAnsi="Times New Roman"/>
          <w:color w:val="000000" w:themeColor="text1"/>
          <w:sz w:val="24"/>
          <w:szCs w:val="24"/>
        </w:rPr>
        <w:t>сприяють створенню та діяльності центрів дозвілля, а також залучають громадськість, батьків (осіб, які їх замінюють) до участі в позакласній та позашкільній роботі, до проведення оздоровчих та культурно-масових заходів з учнями;</w:t>
      </w:r>
    </w:p>
    <w:p w:rsidR="00592AA7" w:rsidRPr="00484841" w:rsidRDefault="00592AA7" w:rsidP="00592AA7">
      <w:pPr>
        <w:pStyle w:val="a5"/>
        <w:widowControl w:val="0"/>
        <w:numPr>
          <w:ilvl w:val="0"/>
          <w:numId w:val="24"/>
        </w:numPr>
        <w:shd w:val="clear" w:color="auto" w:fill="FFFFFF"/>
        <w:tabs>
          <w:tab w:val="left" w:pos="5245"/>
        </w:tabs>
        <w:autoSpaceDE w:val="0"/>
        <w:autoSpaceDN w:val="0"/>
        <w:adjustRightInd w:val="0"/>
        <w:spacing w:after="0" w:line="240" w:lineRule="auto"/>
        <w:ind w:left="851" w:hanging="284"/>
        <w:jc w:val="both"/>
        <w:rPr>
          <w:rFonts w:ascii="Times New Roman" w:eastAsia="Times New Roman" w:hAnsi="Times New Roman"/>
          <w:color w:val="000000" w:themeColor="text1"/>
          <w:sz w:val="24"/>
          <w:szCs w:val="24"/>
        </w:rPr>
      </w:pPr>
      <w:r w:rsidRPr="00484841">
        <w:rPr>
          <w:rFonts w:ascii="Times New Roman" w:eastAsia="Times New Roman" w:hAnsi="Times New Roman"/>
          <w:color w:val="000000" w:themeColor="text1"/>
          <w:sz w:val="24"/>
          <w:szCs w:val="24"/>
        </w:rPr>
        <w:t>сприяють педагогічній освіті батьків;</w:t>
      </w:r>
    </w:p>
    <w:p w:rsidR="00592AA7" w:rsidRPr="00484841" w:rsidRDefault="00592AA7" w:rsidP="00592AA7">
      <w:pPr>
        <w:pStyle w:val="a5"/>
        <w:widowControl w:val="0"/>
        <w:numPr>
          <w:ilvl w:val="0"/>
          <w:numId w:val="24"/>
        </w:numPr>
        <w:shd w:val="clear" w:color="auto" w:fill="FFFFFF"/>
        <w:tabs>
          <w:tab w:val="left" w:pos="5245"/>
        </w:tabs>
        <w:autoSpaceDE w:val="0"/>
        <w:autoSpaceDN w:val="0"/>
        <w:adjustRightInd w:val="0"/>
        <w:spacing w:after="120" w:line="240" w:lineRule="auto"/>
        <w:ind w:left="851" w:hanging="284"/>
        <w:jc w:val="both"/>
        <w:rPr>
          <w:rFonts w:ascii="Times New Roman" w:eastAsia="Times New Roman" w:hAnsi="Times New Roman"/>
          <w:color w:val="000000" w:themeColor="text1"/>
          <w:sz w:val="24"/>
          <w:szCs w:val="24"/>
        </w:rPr>
      </w:pPr>
      <w:r w:rsidRPr="00484841">
        <w:rPr>
          <w:rFonts w:ascii="Times New Roman" w:eastAsia="Times New Roman" w:hAnsi="Times New Roman"/>
          <w:color w:val="000000" w:themeColor="text1"/>
          <w:sz w:val="24"/>
          <w:szCs w:val="24"/>
        </w:rPr>
        <w:t>сприяють поповненню бібліотечного фонду та передплаті періодичних видань</w:t>
      </w:r>
    </w:p>
    <w:p w:rsidR="00592AA7" w:rsidRPr="001F24FA" w:rsidRDefault="00592AA7" w:rsidP="00592AA7">
      <w:pPr>
        <w:spacing w:after="120"/>
        <w:ind w:left="567" w:hanging="567"/>
        <w:jc w:val="both"/>
        <w:rPr>
          <w:rFonts w:eastAsia="Calibri"/>
        </w:rPr>
      </w:pPr>
      <w:r>
        <w:rPr>
          <w:rFonts w:eastAsia="Calibri"/>
        </w:rPr>
        <w:t xml:space="preserve">4.21. </w:t>
      </w:r>
      <w:r w:rsidRPr="001F24FA">
        <w:rPr>
          <w:rFonts w:eastAsia="Calibri"/>
        </w:rPr>
        <w:t xml:space="preserve">У </w:t>
      </w:r>
      <w:r>
        <w:rPr>
          <w:rFonts w:eastAsia="Calibri"/>
        </w:rPr>
        <w:t>Гімназії</w:t>
      </w:r>
      <w:r w:rsidRPr="001F24FA">
        <w:rPr>
          <w:rFonts w:eastAsia="Calibri"/>
        </w:rPr>
        <w:t xml:space="preserve"> діє учнівське самоврядування з метою формування та розвитку громадянських, управлінських і соціальних </w:t>
      </w:r>
      <w:proofErr w:type="spellStart"/>
      <w:r w:rsidRPr="001F24FA">
        <w:rPr>
          <w:rFonts w:eastAsia="Calibri"/>
        </w:rPr>
        <w:t>компетентностей</w:t>
      </w:r>
      <w:proofErr w:type="spellEnd"/>
      <w:r w:rsidRPr="001F24FA">
        <w:rPr>
          <w:rFonts w:eastAsia="Calibri"/>
        </w:rPr>
        <w:t xml:space="preserve"> учнів, пов’язаних з ідеями демократії, справедливості, рівності, прав людини, добробуту, здорового способу життя тощо. </w:t>
      </w:r>
    </w:p>
    <w:p w:rsidR="00592AA7" w:rsidRPr="001F24FA" w:rsidRDefault="00592AA7" w:rsidP="00592AA7">
      <w:pPr>
        <w:spacing w:after="120"/>
        <w:ind w:left="567" w:hanging="567"/>
        <w:jc w:val="both"/>
        <w:rPr>
          <w:rFonts w:eastAsia="Calibri"/>
        </w:rPr>
      </w:pPr>
      <w:r w:rsidRPr="001F24FA">
        <w:rPr>
          <w:rFonts w:eastAsia="Calibri"/>
        </w:rPr>
        <w:t>4.</w:t>
      </w:r>
      <w:r>
        <w:rPr>
          <w:rFonts w:eastAsia="Calibri"/>
        </w:rPr>
        <w:t>22</w:t>
      </w:r>
      <w:r w:rsidRPr="001F24FA">
        <w:rPr>
          <w:rFonts w:eastAsia="Calibri"/>
        </w:rPr>
        <w:t xml:space="preserve">. Учнівське самоврядування  діє на рівні </w:t>
      </w:r>
      <w:r>
        <w:rPr>
          <w:rFonts w:eastAsia="Calibri"/>
        </w:rPr>
        <w:t>Гімназії</w:t>
      </w:r>
      <w:r w:rsidRPr="001F24FA">
        <w:rPr>
          <w:rFonts w:eastAsia="Calibri"/>
        </w:rPr>
        <w:t xml:space="preserve"> та окремих класів. </w:t>
      </w:r>
    </w:p>
    <w:p w:rsidR="00592AA7" w:rsidRPr="001F24FA" w:rsidRDefault="00592AA7" w:rsidP="00592AA7">
      <w:pPr>
        <w:spacing w:after="120"/>
        <w:ind w:left="567" w:hanging="567"/>
        <w:jc w:val="both"/>
        <w:rPr>
          <w:rFonts w:eastAsia="Calibri"/>
        </w:rPr>
      </w:pPr>
      <w:r w:rsidRPr="001F24FA">
        <w:rPr>
          <w:rFonts w:eastAsia="Calibri"/>
        </w:rPr>
        <w:t>4.</w:t>
      </w:r>
      <w:r>
        <w:rPr>
          <w:rFonts w:eastAsia="Calibri"/>
        </w:rPr>
        <w:t>23</w:t>
      </w:r>
      <w:r w:rsidRPr="001F24FA">
        <w:rPr>
          <w:rFonts w:eastAsia="Calibri"/>
        </w:rPr>
        <w:t xml:space="preserve">. 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 </w:t>
      </w:r>
    </w:p>
    <w:p w:rsidR="00592AA7" w:rsidRPr="001F24FA" w:rsidRDefault="00592AA7" w:rsidP="00592AA7">
      <w:pPr>
        <w:spacing w:after="120"/>
        <w:ind w:left="567" w:hanging="567"/>
        <w:jc w:val="both"/>
        <w:rPr>
          <w:rFonts w:eastAsia="Calibri"/>
        </w:rPr>
      </w:pPr>
      <w:r w:rsidRPr="001F24FA">
        <w:rPr>
          <w:rFonts w:eastAsia="Calibri"/>
        </w:rPr>
        <w:t>4.</w:t>
      </w:r>
      <w:r>
        <w:rPr>
          <w:rFonts w:eastAsia="Calibri"/>
        </w:rPr>
        <w:t>24</w:t>
      </w:r>
      <w:r w:rsidRPr="001F24FA">
        <w:rPr>
          <w:rFonts w:eastAsia="Calibri"/>
        </w:rPr>
        <w:t xml:space="preserve">. Керівник </w:t>
      </w:r>
      <w:r>
        <w:rPr>
          <w:rFonts w:eastAsia="Calibri"/>
        </w:rPr>
        <w:t>Гімназії</w:t>
      </w:r>
      <w:r w:rsidRPr="001F24FA">
        <w:rPr>
          <w:rFonts w:eastAsia="Calibri"/>
        </w:rPr>
        <w:t xml:space="preserve"> сприяє та створює умови для діяльності органів учнівського самоврядування. </w:t>
      </w:r>
    </w:p>
    <w:p w:rsidR="00592AA7" w:rsidRPr="001F24FA" w:rsidRDefault="00592AA7" w:rsidP="00592AA7">
      <w:pPr>
        <w:spacing w:after="120"/>
        <w:ind w:left="567" w:hanging="567"/>
        <w:jc w:val="both"/>
        <w:rPr>
          <w:rFonts w:eastAsia="Calibri"/>
        </w:rPr>
      </w:pPr>
      <w:r w:rsidRPr="001F24FA">
        <w:rPr>
          <w:rFonts w:eastAsia="Calibri"/>
        </w:rPr>
        <w:t>4.</w:t>
      </w:r>
      <w:r>
        <w:rPr>
          <w:rFonts w:eastAsia="Calibri"/>
        </w:rPr>
        <w:t>25</w:t>
      </w:r>
      <w:r w:rsidRPr="001F24FA">
        <w:rPr>
          <w:rFonts w:eastAsia="Calibri"/>
        </w:rPr>
        <w:t xml:space="preserve">. Інші учасники освітнього процесу не повинні перешкоджати і втручатися в діяльність органів учнівського самоврядування. </w:t>
      </w:r>
    </w:p>
    <w:p w:rsidR="00592AA7" w:rsidRPr="001F24FA" w:rsidRDefault="00592AA7" w:rsidP="00592AA7">
      <w:pPr>
        <w:spacing w:after="120"/>
        <w:ind w:left="567" w:hanging="567"/>
        <w:jc w:val="both"/>
        <w:rPr>
          <w:rFonts w:eastAsia="Calibri"/>
        </w:rPr>
      </w:pPr>
      <w:r w:rsidRPr="001F24FA">
        <w:rPr>
          <w:rFonts w:eastAsia="Calibri"/>
        </w:rPr>
        <w:t>4.</w:t>
      </w:r>
      <w:r>
        <w:rPr>
          <w:rFonts w:eastAsia="Calibri"/>
        </w:rPr>
        <w:t>26</w:t>
      </w:r>
      <w:r w:rsidRPr="001F24FA">
        <w:rPr>
          <w:rFonts w:eastAsia="Calibri"/>
        </w:rPr>
        <w:t xml:space="preserve">. Органи учнівського самоврядування можуть, але не зобов’язані вести протоколи чи будь-які інші документи щодо своєї діяльності. </w:t>
      </w:r>
    </w:p>
    <w:p w:rsidR="00592AA7" w:rsidRPr="001F24FA" w:rsidRDefault="00592AA7" w:rsidP="00592AA7">
      <w:pPr>
        <w:ind w:left="567" w:hanging="567"/>
        <w:jc w:val="both"/>
        <w:rPr>
          <w:rFonts w:eastAsia="Calibri"/>
        </w:rPr>
      </w:pPr>
      <w:r w:rsidRPr="001F24FA">
        <w:rPr>
          <w:rFonts w:eastAsia="Calibri"/>
        </w:rPr>
        <w:t>4.</w:t>
      </w:r>
      <w:r>
        <w:rPr>
          <w:rFonts w:eastAsia="Calibri"/>
        </w:rPr>
        <w:t>27</w:t>
      </w:r>
      <w:r w:rsidRPr="001F24FA">
        <w:rPr>
          <w:rFonts w:eastAsia="Calibri"/>
        </w:rPr>
        <w:t xml:space="preserve">. Органи учнівського самоврядування мають право: </w:t>
      </w:r>
    </w:p>
    <w:p w:rsidR="00592AA7" w:rsidRPr="00745381" w:rsidRDefault="00592AA7" w:rsidP="00592AA7">
      <w:pPr>
        <w:pStyle w:val="a5"/>
        <w:numPr>
          <w:ilvl w:val="0"/>
          <w:numId w:val="25"/>
        </w:numPr>
        <w:spacing w:after="0" w:line="240" w:lineRule="auto"/>
        <w:ind w:left="993"/>
        <w:jc w:val="both"/>
        <w:rPr>
          <w:rFonts w:ascii="Times New Roman" w:hAnsi="Times New Roman"/>
          <w:sz w:val="24"/>
          <w:szCs w:val="24"/>
        </w:rPr>
      </w:pPr>
      <w:r w:rsidRPr="00745381">
        <w:rPr>
          <w:rFonts w:ascii="Times New Roman" w:hAnsi="Times New Roman"/>
          <w:sz w:val="24"/>
          <w:szCs w:val="24"/>
        </w:rPr>
        <w:t xml:space="preserve">брати участь в обговоренні питань удосконалення освітнього процесу, науково-дослідної роботи, організації дозвілля, оздоровлення, побуту та харчування; </w:t>
      </w:r>
    </w:p>
    <w:p w:rsidR="00592AA7" w:rsidRPr="00745381" w:rsidRDefault="00592AA7" w:rsidP="00592AA7">
      <w:pPr>
        <w:pStyle w:val="a5"/>
        <w:numPr>
          <w:ilvl w:val="0"/>
          <w:numId w:val="25"/>
        </w:numPr>
        <w:spacing w:after="0" w:line="240" w:lineRule="auto"/>
        <w:ind w:left="993"/>
        <w:jc w:val="both"/>
        <w:rPr>
          <w:rFonts w:ascii="Times New Roman" w:hAnsi="Times New Roman"/>
          <w:sz w:val="24"/>
          <w:szCs w:val="24"/>
        </w:rPr>
      </w:pPr>
      <w:r w:rsidRPr="00745381">
        <w:rPr>
          <w:rFonts w:ascii="Times New Roman" w:hAnsi="Times New Roman"/>
          <w:sz w:val="24"/>
          <w:szCs w:val="24"/>
        </w:rPr>
        <w:t xml:space="preserve">проводити за погодженням з керівником Гімназії організаційні, просвітницькі, наукові, спортивні, оздоровчі та інші заходи та/або ініціювати їх проведення перед керівництвом Гімназії; </w:t>
      </w:r>
    </w:p>
    <w:p w:rsidR="00592AA7" w:rsidRPr="00745381" w:rsidRDefault="00592AA7" w:rsidP="00592AA7">
      <w:pPr>
        <w:pStyle w:val="a5"/>
        <w:numPr>
          <w:ilvl w:val="0"/>
          <w:numId w:val="25"/>
        </w:numPr>
        <w:spacing w:after="0" w:line="240" w:lineRule="auto"/>
        <w:ind w:left="993"/>
        <w:jc w:val="both"/>
        <w:rPr>
          <w:rFonts w:ascii="Times New Roman" w:hAnsi="Times New Roman"/>
          <w:sz w:val="24"/>
          <w:szCs w:val="24"/>
        </w:rPr>
      </w:pPr>
      <w:r w:rsidRPr="00745381">
        <w:rPr>
          <w:rFonts w:ascii="Times New Roman" w:hAnsi="Times New Roman"/>
          <w:sz w:val="24"/>
          <w:szCs w:val="24"/>
        </w:rPr>
        <w:lastRenderedPageBreak/>
        <w:t xml:space="preserve">брати участь у заходах (процесах) із забезпечення якості освіти відповідно до процедур внутрішньої системи забезпечення якості освіти; </w:t>
      </w:r>
    </w:p>
    <w:p w:rsidR="00592AA7" w:rsidRPr="00745381" w:rsidRDefault="00592AA7" w:rsidP="00592AA7">
      <w:pPr>
        <w:pStyle w:val="a5"/>
        <w:numPr>
          <w:ilvl w:val="0"/>
          <w:numId w:val="25"/>
        </w:numPr>
        <w:spacing w:after="0" w:line="240" w:lineRule="auto"/>
        <w:ind w:left="993"/>
        <w:jc w:val="both"/>
        <w:rPr>
          <w:rFonts w:ascii="Times New Roman" w:hAnsi="Times New Roman"/>
          <w:sz w:val="24"/>
          <w:szCs w:val="24"/>
        </w:rPr>
      </w:pPr>
      <w:r w:rsidRPr="00745381">
        <w:rPr>
          <w:rFonts w:ascii="Times New Roman" w:hAnsi="Times New Roman"/>
          <w:sz w:val="24"/>
          <w:szCs w:val="24"/>
        </w:rPr>
        <w:t xml:space="preserve">захищати права та інтереси учнів, які здобувають освіту у цьому Закладі; </w:t>
      </w:r>
    </w:p>
    <w:p w:rsidR="00592AA7" w:rsidRPr="00745381" w:rsidRDefault="00592AA7" w:rsidP="00592AA7">
      <w:pPr>
        <w:pStyle w:val="a5"/>
        <w:numPr>
          <w:ilvl w:val="0"/>
          <w:numId w:val="25"/>
        </w:numPr>
        <w:spacing w:after="0" w:line="240" w:lineRule="auto"/>
        <w:ind w:left="993"/>
        <w:jc w:val="both"/>
        <w:rPr>
          <w:rFonts w:ascii="Times New Roman" w:hAnsi="Times New Roman"/>
          <w:sz w:val="24"/>
          <w:szCs w:val="24"/>
        </w:rPr>
      </w:pPr>
      <w:r w:rsidRPr="00745381">
        <w:rPr>
          <w:rFonts w:ascii="Times New Roman" w:hAnsi="Times New Roman"/>
          <w:sz w:val="24"/>
          <w:szCs w:val="24"/>
        </w:rPr>
        <w:t xml:space="preserve">вносити пропозиції та/або брати участь у розробленні та/або обговоренні плану роботи Гімназії, змісту освітніх і навчальних програм; </w:t>
      </w:r>
    </w:p>
    <w:p w:rsidR="00592AA7" w:rsidRPr="00745381" w:rsidRDefault="00592AA7" w:rsidP="00592AA7">
      <w:pPr>
        <w:pStyle w:val="a5"/>
        <w:numPr>
          <w:ilvl w:val="0"/>
          <w:numId w:val="25"/>
        </w:numPr>
        <w:spacing w:after="0" w:line="240" w:lineRule="auto"/>
        <w:ind w:left="993"/>
        <w:jc w:val="both"/>
        <w:rPr>
          <w:rFonts w:ascii="Times New Roman" w:hAnsi="Times New Roman"/>
          <w:sz w:val="24"/>
          <w:szCs w:val="24"/>
        </w:rPr>
      </w:pPr>
      <w:r w:rsidRPr="00745381">
        <w:rPr>
          <w:rFonts w:ascii="Times New Roman" w:hAnsi="Times New Roman"/>
          <w:sz w:val="24"/>
          <w:szCs w:val="24"/>
        </w:rPr>
        <w:t xml:space="preserve">через своїх представників брати участь у засіданнях педагогічної ради з усіх питань, що стосуються організації та реалізації освітнього процесу. </w:t>
      </w:r>
    </w:p>
    <w:p w:rsidR="00592AA7" w:rsidRPr="00B3461D" w:rsidRDefault="00592AA7" w:rsidP="00592AA7">
      <w:pPr>
        <w:widowControl w:val="0"/>
        <w:shd w:val="clear" w:color="auto" w:fill="FFFFFF"/>
        <w:tabs>
          <w:tab w:val="left" w:pos="709"/>
          <w:tab w:val="left" w:pos="5245"/>
        </w:tabs>
        <w:autoSpaceDE w:val="0"/>
        <w:autoSpaceDN w:val="0"/>
        <w:adjustRightInd w:val="0"/>
        <w:spacing w:after="120"/>
        <w:jc w:val="center"/>
        <w:rPr>
          <w:b/>
          <w:bCs/>
        </w:rPr>
      </w:pPr>
      <w:bookmarkStart w:id="231" w:name="n844"/>
      <w:bookmarkEnd w:id="231"/>
    </w:p>
    <w:p w:rsidR="00592AA7" w:rsidRPr="00DA6C79" w:rsidRDefault="00592AA7" w:rsidP="00592AA7">
      <w:pPr>
        <w:widowControl w:val="0"/>
        <w:shd w:val="clear" w:color="auto" w:fill="FFFFFF"/>
        <w:tabs>
          <w:tab w:val="left" w:pos="709"/>
          <w:tab w:val="left" w:pos="5245"/>
        </w:tabs>
        <w:autoSpaceDE w:val="0"/>
        <w:autoSpaceDN w:val="0"/>
        <w:adjustRightInd w:val="0"/>
        <w:spacing w:after="120"/>
        <w:jc w:val="center"/>
        <w:rPr>
          <w:b/>
          <w:bCs/>
        </w:rPr>
      </w:pPr>
      <w:r w:rsidRPr="00DA6C79">
        <w:rPr>
          <w:b/>
          <w:bCs/>
          <w:lang w:val="en-US"/>
        </w:rPr>
        <w:t>V</w:t>
      </w:r>
      <w:r w:rsidRPr="00DA6C79">
        <w:rPr>
          <w:b/>
          <w:bCs/>
        </w:rPr>
        <w:t>. ПРОЗОРІСТЬ ТА ІНФОРМАЦІЙНА ВІДКРИТІСТЬ</w:t>
      </w:r>
      <w:r>
        <w:rPr>
          <w:b/>
          <w:bCs/>
        </w:rPr>
        <w:t xml:space="preserve"> ЗАКЛАДУ</w:t>
      </w:r>
    </w:p>
    <w:p w:rsidR="00592AA7" w:rsidRPr="00DA6C79" w:rsidRDefault="00592AA7" w:rsidP="00592AA7">
      <w:pPr>
        <w:shd w:val="clear" w:color="auto" w:fill="FFFFFF"/>
        <w:tabs>
          <w:tab w:val="left" w:pos="709"/>
        </w:tabs>
        <w:spacing w:after="120"/>
        <w:ind w:left="426" w:hanging="426"/>
        <w:jc w:val="both"/>
        <w:rPr>
          <w:color w:val="000000" w:themeColor="text1"/>
        </w:rPr>
      </w:pPr>
      <w:r>
        <w:rPr>
          <w:color w:val="000000" w:themeColor="text1"/>
        </w:rPr>
        <w:t>5</w:t>
      </w:r>
      <w:r w:rsidRPr="00DA6C79">
        <w:rPr>
          <w:color w:val="000000" w:themeColor="text1"/>
        </w:rPr>
        <w:t>.1. </w:t>
      </w:r>
      <w:bookmarkStart w:id="232" w:name="n845"/>
      <w:bookmarkStart w:id="233" w:name="n846"/>
      <w:bookmarkEnd w:id="232"/>
      <w:bookmarkEnd w:id="233"/>
      <w:r w:rsidRPr="00DA6C79">
        <w:rPr>
          <w:color w:val="000000" w:themeColor="text1"/>
        </w:rPr>
        <w:t>Інформаційне забезпечення учасників освітнього процесу Закладу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rsidR="00592AA7" w:rsidRPr="00DA6C79" w:rsidRDefault="00592AA7" w:rsidP="00592AA7">
      <w:pPr>
        <w:shd w:val="clear" w:color="auto" w:fill="FFFFFF"/>
        <w:tabs>
          <w:tab w:val="left" w:pos="709"/>
        </w:tabs>
        <w:ind w:left="426" w:hanging="426"/>
        <w:jc w:val="both"/>
        <w:rPr>
          <w:color w:val="000000" w:themeColor="text1"/>
        </w:rPr>
      </w:pPr>
      <w:bookmarkStart w:id="234" w:name="n847"/>
      <w:bookmarkStart w:id="235" w:name="n848"/>
      <w:bookmarkEnd w:id="234"/>
      <w:bookmarkEnd w:id="235"/>
      <w:r>
        <w:rPr>
          <w:color w:val="000000" w:themeColor="text1"/>
        </w:rPr>
        <w:t>5</w:t>
      </w:r>
      <w:r w:rsidRPr="00DA6C79">
        <w:rPr>
          <w:color w:val="000000" w:themeColor="text1"/>
        </w:rPr>
        <w:t xml:space="preserve">.2. Відкриті та загальнодоступні ресурси з інформацією про діяльність Закладу формуються та оприлюднюються ним відповідно до </w:t>
      </w:r>
      <w:hyperlink r:id="rId20" w:anchor="n442" w:tgtFrame="_blank" w:history="1">
        <w:r w:rsidRPr="00DA6C79">
          <w:rPr>
            <w:color w:val="000000" w:themeColor="text1"/>
          </w:rPr>
          <w:t>статті 30</w:t>
        </w:r>
      </w:hyperlink>
      <w:r w:rsidRPr="00DA6C79">
        <w:rPr>
          <w:color w:val="000000" w:themeColor="text1"/>
        </w:rPr>
        <w:t xml:space="preserve"> Закону України «Про освіту».</w:t>
      </w:r>
      <w:bookmarkStart w:id="236" w:name="n849"/>
      <w:bookmarkStart w:id="237" w:name="n851"/>
      <w:bookmarkStart w:id="238" w:name="bookmark18"/>
      <w:bookmarkEnd w:id="236"/>
      <w:bookmarkEnd w:id="237"/>
      <w:r w:rsidRPr="00DA6C79">
        <w:rPr>
          <w:color w:val="000000" w:themeColor="text1"/>
        </w:rPr>
        <w:t xml:space="preserve"> </w:t>
      </w:r>
    </w:p>
    <w:p w:rsidR="00592AA7" w:rsidRPr="00DA6C79" w:rsidRDefault="00592AA7" w:rsidP="00592AA7">
      <w:pPr>
        <w:shd w:val="clear" w:color="auto" w:fill="FFFFFF"/>
        <w:tabs>
          <w:tab w:val="left" w:pos="709"/>
        </w:tabs>
        <w:ind w:left="426" w:firstLine="708"/>
        <w:jc w:val="both"/>
        <w:rPr>
          <w:b/>
          <w:bCs/>
          <w:color w:val="000000" w:themeColor="text1"/>
        </w:rPr>
      </w:pPr>
      <w:r w:rsidRPr="00DA6C79">
        <w:rPr>
          <w:color w:val="000000" w:themeColor="text1"/>
        </w:rPr>
        <w:t xml:space="preserve">Заклад забезпечує на офіційному </w:t>
      </w:r>
      <w:proofErr w:type="spellStart"/>
      <w:r w:rsidRPr="00DA6C79">
        <w:rPr>
          <w:color w:val="000000" w:themeColor="text1"/>
        </w:rPr>
        <w:t>вебсайті</w:t>
      </w:r>
      <w:proofErr w:type="spellEnd"/>
      <w:r w:rsidRPr="00DA6C79">
        <w:rPr>
          <w:color w:val="000000" w:themeColor="text1"/>
        </w:rPr>
        <w:t xml:space="preserve"> Закладу відкритий доступ до такої інформації та документів:</w:t>
      </w:r>
      <w:bookmarkEnd w:id="238"/>
    </w:p>
    <w:p w:rsidR="00592AA7" w:rsidRPr="00947F33" w:rsidRDefault="00592AA7" w:rsidP="00592AA7">
      <w:pPr>
        <w:pStyle w:val="a5"/>
        <w:numPr>
          <w:ilvl w:val="0"/>
          <w:numId w:val="15"/>
        </w:numPr>
        <w:tabs>
          <w:tab w:val="left" w:pos="851"/>
          <w:tab w:val="left" w:pos="1134"/>
        </w:tabs>
        <w:spacing w:after="0" w:line="240" w:lineRule="auto"/>
        <w:ind w:left="709" w:hanging="218"/>
        <w:jc w:val="both"/>
        <w:rPr>
          <w:rFonts w:ascii="Times New Roman" w:eastAsia="Times New Roman" w:hAnsi="Times New Roman"/>
          <w:color w:val="000000" w:themeColor="text1"/>
          <w:sz w:val="24"/>
          <w:szCs w:val="24"/>
          <w:lang w:eastAsia="uk-UA"/>
        </w:rPr>
      </w:pPr>
      <w:r w:rsidRPr="00947F33">
        <w:rPr>
          <w:rFonts w:ascii="Times New Roman" w:eastAsia="Times New Roman" w:hAnsi="Times New Roman"/>
          <w:color w:val="000000" w:themeColor="text1"/>
          <w:sz w:val="24"/>
          <w:szCs w:val="24"/>
          <w:lang w:eastAsia="uk-UA"/>
        </w:rPr>
        <w:t>Статут Закладу;</w:t>
      </w:r>
    </w:p>
    <w:p w:rsidR="00592AA7" w:rsidRPr="00947F33" w:rsidRDefault="00592AA7" w:rsidP="00592AA7">
      <w:pPr>
        <w:pStyle w:val="a5"/>
        <w:numPr>
          <w:ilvl w:val="0"/>
          <w:numId w:val="15"/>
        </w:numPr>
        <w:tabs>
          <w:tab w:val="left" w:pos="851"/>
          <w:tab w:val="left" w:pos="1134"/>
        </w:tabs>
        <w:spacing w:after="0" w:line="240" w:lineRule="auto"/>
        <w:ind w:left="709" w:hanging="218"/>
        <w:jc w:val="both"/>
        <w:rPr>
          <w:rFonts w:ascii="Times New Roman" w:eastAsia="Times New Roman" w:hAnsi="Times New Roman"/>
          <w:color w:val="000000" w:themeColor="text1"/>
          <w:sz w:val="24"/>
          <w:szCs w:val="24"/>
          <w:lang w:eastAsia="uk-UA"/>
        </w:rPr>
      </w:pPr>
      <w:r w:rsidRPr="00947F33">
        <w:rPr>
          <w:rFonts w:ascii="Times New Roman" w:eastAsia="Times New Roman" w:hAnsi="Times New Roman"/>
          <w:color w:val="000000" w:themeColor="text1"/>
          <w:sz w:val="24"/>
          <w:szCs w:val="24"/>
          <w:lang w:eastAsia="uk-UA"/>
        </w:rPr>
        <w:t>ліцензії на провадження освітньої діяльності;</w:t>
      </w:r>
    </w:p>
    <w:p w:rsidR="00592AA7" w:rsidRPr="00947F33" w:rsidRDefault="00592AA7" w:rsidP="00592AA7">
      <w:pPr>
        <w:pStyle w:val="a5"/>
        <w:numPr>
          <w:ilvl w:val="0"/>
          <w:numId w:val="15"/>
        </w:numPr>
        <w:tabs>
          <w:tab w:val="left" w:pos="851"/>
          <w:tab w:val="left" w:pos="1134"/>
        </w:tabs>
        <w:spacing w:after="0" w:line="240" w:lineRule="auto"/>
        <w:ind w:left="709" w:hanging="218"/>
        <w:jc w:val="both"/>
        <w:rPr>
          <w:rFonts w:ascii="Times New Roman" w:eastAsia="Times New Roman" w:hAnsi="Times New Roman"/>
          <w:color w:val="000000" w:themeColor="text1"/>
          <w:sz w:val="24"/>
          <w:szCs w:val="24"/>
          <w:lang w:eastAsia="uk-UA"/>
        </w:rPr>
      </w:pPr>
      <w:r w:rsidRPr="00947F33">
        <w:rPr>
          <w:rFonts w:ascii="Times New Roman" w:eastAsia="Times New Roman" w:hAnsi="Times New Roman"/>
          <w:color w:val="000000" w:themeColor="text1"/>
          <w:sz w:val="24"/>
          <w:szCs w:val="24"/>
          <w:lang w:eastAsia="uk-UA"/>
        </w:rPr>
        <w:t>сертифікати про акредитацію освітніх програм;</w:t>
      </w:r>
    </w:p>
    <w:p w:rsidR="00592AA7" w:rsidRPr="00947F33" w:rsidRDefault="00592AA7" w:rsidP="00592AA7">
      <w:pPr>
        <w:pStyle w:val="a5"/>
        <w:numPr>
          <w:ilvl w:val="0"/>
          <w:numId w:val="15"/>
        </w:numPr>
        <w:tabs>
          <w:tab w:val="left" w:pos="851"/>
          <w:tab w:val="left" w:pos="1134"/>
        </w:tabs>
        <w:spacing w:after="0" w:line="240" w:lineRule="auto"/>
        <w:ind w:left="709" w:hanging="218"/>
        <w:jc w:val="both"/>
        <w:rPr>
          <w:rFonts w:ascii="Times New Roman" w:eastAsia="Times New Roman" w:hAnsi="Times New Roman"/>
          <w:color w:val="000000" w:themeColor="text1"/>
          <w:sz w:val="24"/>
          <w:szCs w:val="24"/>
          <w:lang w:eastAsia="uk-UA"/>
        </w:rPr>
      </w:pPr>
      <w:r w:rsidRPr="00947F33">
        <w:rPr>
          <w:rFonts w:ascii="Times New Roman" w:eastAsia="Times New Roman" w:hAnsi="Times New Roman"/>
          <w:color w:val="000000" w:themeColor="text1"/>
          <w:sz w:val="24"/>
          <w:szCs w:val="24"/>
          <w:lang w:eastAsia="uk-UA"/>
        </w:rPr>
        <w:t>структура та органи управління Закладом;</w:t>
      </w:r>
    </w:p>
    <w:p w:rsidR="00592AA7" w:rsidRPr="00947F33" w:rsidRDefault="00592AA7" w:rsidP="00592AA7">
      <w:pPr>
        <w:pStyle w:val="a5"/>
        <w:numPr>
          <w:ilvl w:val="0"/>
          <w:numId w:val="15"/>
        </w:numPr>
        <w:tabs>
          <w:tab w:val="left" w:pos="851"/>
          <w:tab w:val="left" w:pos="1134"/>
        </w:tabs>
        <w:spacing w:after="0" w:line="240" w:lineRule="auto"/>
        <w:ind w:left="709" w:hanging="218"/>
        <w:jc w:val="both"/>
        <w:rPr>
          <w:rFonts w:ascii="Times New Roman" w:eastAsia="Times New Roman" w:hAnsi="Times New Roman"/>
          <w:color w:val="000000" w:themeColor="text1"/>
          <w:sz w:val="24"/>
          <w:szCs w:val="24"/>
          <w:lang w:eastAsia="uk-UA"/>
        </w:rPr>
      </w:pPr>
      <w:r w:rsidRPr="00947F33">
        <w:rPr>
          <w:rFonts w:ascii="Times New Roman" w:eastAsia="Times New Roman" w:hAnsi="Times New Roman"/>
          <w:color w:val="000000" w:themeColor="text1"/>
          <w:sz w:val="24"/>
          <w:szCs w:val="24"/>
          <w:lang w:eastAsia="uk-UA"/>
        </w:rPr>
        <w:t>освітні програми, що реалізуються в Закладі, та перелік освітніх компонентів, що передбачені відповідною освітньою програмою;</w:t>
      </w:r>
    </w:p>
    <w:p w:rsidR="00592AA7" w:rsidRPr="00947F33" w:rsidRDefault="00592AA7" w:rsidP="00592AA7">
      <w:pPr>
        <w:pStyle w:val="a5"/>
        <w:numPr>
          <w:ilvl w:val="0"/>
          <w:numId w:val="15"/>
        </w:numPr>
        <w:tabs>
          <w:tab w:val="left" w:pos="851"/>
          <w:tab w:val="left" w:pos="1134"/>
        </w:tabs>
        <w:spacing w:after="0" w:line="240" w:lineRule="auto"/>
        <w:ind w:left="709" w:hanging="218"/>
        <w:jc w:val="both"/>
        <w:rPr>
          <w:rFonts w:ascii="Times New Roman" w:eastAsia="Times New Roman" w:hAnsi="Times New Roman"/>
          <w:color w:val="000000" w:themeColor="text1"/>
          <w:sz w:val="24"/>
          <w:szCs w:val="24"/>
          <w:lang w:eastAsia="uk-UA"/>
        </w:rPr>
      </w:pPr>
      <w:r w:rsidRPr="00947F33">
        <w:rPr>
          <w:rFonts w:ascii="Times New Roman" w:eastAsia="Times New Roman" w:hAnsi="Times New Roman"/>
          <w:color w:val="000000" w:themeColor="text1"/>
          <w:sz w:val="24"/>
          <w:szCs w:val="24"/>
          <w:lang w:eastAsia="uk-UA"/>
        </w:rPr>
        <w:t>територія обслуговування, закріплена за Закладом;</w:t>
      </w:r>
    </w:p>
    <w:p w:rsidR="00592AA7" w:rsidRPr="00947F33" w:rsidRDefault="00592AA7" w:rsidP="00592AA7">
      <w:pPr>
        <w:pStyle w:val="a5"/>
        <w:numPr>
          <w:ilvl w:val="0"/>
          <w:numId w:val="15"/>
        </w:numPr>
        <w:tabs>
          <w:tab w:val="left" w:pos="851"/>
          <w:tab w:val="left" w:pos="1134"/>
        </w:tabs>
        <w:spacing w:after="0" w:line="240" w:lineRule="auto"/>
        <w:ind w:left="709" w:hanging="218"/>
        <w:jc w:val="both"/>
        <w:rPr>
          <w:rFonts w:ascii="Times New Roman" w:eastAsia="Times New Roman" w:hAnsi="Times New Roman"/>
          <w:color w:val="000000" w:themeColor="text1"/>
          <w:sz w:val="24"/>
          <w:szCs w:val="24"/>
          <w:lang w:eastAsia="uk-UA"/>
        </w:rPr>
      </w:pPr>
      <w:r w:rsidRPr="00947F33">
        <w:rPr>
          <w:rFonts w:ascii="Times New Roman" w:eastAsia="Times New Roman" w:hAnsi="Times New Roman"/>
          <w:color w:val="000000" w:themeColor="text1"/>
          <w:sz w:val="24"/>
          <w:szCs w:val="24"/>
          <w:lang w:eastAsia="uk-UA"/>
        </w:rPr>
        <w:t>фактична кількість осіб, які навчаються у Закладі;</w:t>
      </w:r>
    </w:p>
    <w:p w:rsidR="00592AA7" w:rsidRPr="00947F33" w:rsidRDefault="00592AA7" w:rsidP="00592AA7">
      <w:pPr>
        <w:pStyle w:val="a5"/>
        <w:numPr>
          <w:ilvl w:val="0"/>
          <w:numId w:val="15"/>
        </w:numPr>
        <w:tabs>
          <w:tab w:val="left" w:pos="851"/>
          <w:tab w:val="left" w:pos="1134"/>
        </w:tabs>
        <w:spacing w:after="0" w:line="240" w:lineRule="auto"/>
        <w:ind w:left="709" w:hanging="218"/>
        <w:jc w:val="both"/>
        <w:rPr>
          <w:rFonts w:ascii="Times New Roman" w:eastAsia="Times New Roman" w:hAnsi="Times New Roman"/>
          <w:color w:val="000000" w:themeColor="text1"/>
          <w:sz w:val="24"/>
          <w:szCs w:val="24"/>
          <w:lang w:eastAsia="uk-UA"/>
        </w:rPr>
      </w:pPr>
      <w:r w:rsidRPr="00947F33">
        <w:rPr>
          <w:rFonts w:ascii="Times New Roman" w:eastAsia="Times New Roman" w:hAnsi="Times New Roman"/>
          <w:color w:val="000000" w:themeColor="text1"/>
          <w:sz w:val="24"/>
          <w:szCs w:val="24"/>
          <w:lang w:eastAsia="uk-UA"/>
        </w:rPr>
        <w:t>мова (мови) освітнього процесу;</w:t>
      </w:r>
    </w:p>
    <w:p w:rsidR="00592AA7" w:rsidRPr="00947F33" w:rsidRDefault="00592AA7" w:rsidP="00592AA7">
      <w:pPr>
        <w:pStyle w:val="a5"/>
        <w:numPr>
          <w:ilvl w:val="0"/>
          <w:numId w:val="15"/>
        </w:numPr>
        <w:tabs>
          <w:tab w:val="left" w:pos="851"/>
          <w:tab w:val="left" w:pos="1134"/>
        </w:tabs>
        <w:spacing w:after="0" w:line="240" w:lineRule="auto"/>
        <w:ind w:left="709" w:hanging="218"/>
        <w:jc w:val="both"/>
        <w:rPr>
          <w:rFonts w:ascii="Times New Roman" w:eastAsia="Times New Roman" w:hAnsi="Times New Roman"/>
          <w:color w:val="000000" w:themeColor="text1"/>
          <w:sz w:val="24"/>
          <w:szCs w:val="24"/>
        </w:rPr>
      </w:pPr>
      <w:r w:rsidRPr="00947F33">
        <w:rPr>
          <w:rFonts w:ascii="Times New Roman" w:eastAsia="Times New Roman" w:hAnsi="Times New Roman"/>
          <w:color w:val="000000" w:themeColor="text1"/>
          <w:sz w:val="24"/>
          <w:szCs w:val="24"/>
          <w:lang w:eastAsia="uk-UA"/>
        </w:rPr>
        <w:t>наявність вакантних</w:t>
      </w:r>
      <w:r w:rsidRPr="00947F33">
        <w:rPr>
          <w:rFonts w:ascii="Times New Roman" w:eastAsia="Times New Roman" w:hAnsi="Times New Roman"/>
          <w:color w:val="000000" w:themeColor="text1"/>
          <w:sz w:val="24"/>
          <w:szCs w:val="24"/>
        </w:rPr>
        <w:t xml:space="preserve"> посад, порядок і умови проведення конкурсу на їх заміщення (у разі його проведення);</w:t>
      </w:r>
    </w:p>
    <w:p w:rsidR="00592AA7" w:rsidRPr="00947F33" w:rsidRDefault="00592AA7" w:rsidP="00592AA7">
      <w:pPr>
        <w:pStyle w:val="a5"/>
        <w:numPr>
          <w:ilvl w:val="0"/>
          <w:numId w:val="15"/>
        </w:numPr>
        <w:tabs>
          <w:tab w:val="left" w:pos="851"/>
          <w:tab w:val="left" w:pos="1134"/>
        </w:tabs>
        <w:spacing w:after="0" w:line="240" w:lineRule="auto"/>
        <w:ind w:left="709" w:hanging="218"/>
        <w:jc w:val="both"/>
        <w:rPr>
          <w:rFonts w:ascii="Times New Roman" w:eastAsia="Times New Roman" w:hAnsi="Times New Roman"/>
          <w:color w:val="000000" w:themeColor="text1"/>
          <w:sz w:val="24"/>
          <w:szCs w:val="24"/>
          <w:lang w:eastAsia="uk-UA"/>
        </w:rPr>
      </w:pPr>
      <w:r w:rsidRPr="00947F33">
        <w:rPr>
          <w:rFonts w:ascii="Times New Roman" w:eastAsia="Times New Roman" w:hAnsi="Times New Roman"/>
          <w:color w:val="000000" w:themeColor="text1"/>
          <w:sz w:val="24"/>
          <w:szCs w:val="24"/>
          <w:lang w:eastAsia="uk-UA"/>
        </w:rPr>
        <w:t>кадровий склад Закладу згідно з ліцензійними умовами;</w:t>
      </w:r>
    </w:p>
    <w:p w:rsidR="00592AA7" w:rsidRPr="00947F33" w:rsidRDefault="00592AA7" w:rsidP="00592AA7">
      <w:pPr>
        <w:pStyle w:val="a5"/>
        <w:numPr>
          <w:ilvl w:val="0"/>
          <w:numId w:val="15"/>
        </w:numPr>
        <w:tabs>
          <w:tab w:val="left" w:pos="851"/>
          <w:tab w:val="left" w:pos="1134"/>
        </w:tabs>
        <w:spacing w:after="0" w:line="240" w:lineRule="auto"/>
        <w:ind w:left="709" w:hanging="218"/>
        <w:jc w:val="both"/>
        <w:rPr>
          <w:rFonts w:ascii="Times New Roman" w:eastAsia="Times New Roman" w:hAnsi="Times New Roman"/>
          <w:color w:val="000000" w:themeColor="text1"/>
          <w:sz w:val="24"/>
          <w:szCs w:val="24"/>
          <w:lang w:eastAsia="uk-UA"/>
        </w:rPr>
      </w:pPr>
      <w:r w:rsidRPr="00947F33">
        <w:rPr>
          <w:rFonts w:ascii="Times New Roman" w:eastAsia="Times New Roman" w:hAnsi="Times New Roman"/>
          <w:color w:val="000000" w:themeColor="text1"/>
          <w:sz w:val="24"/>
          <w:szCs w:val="24"/>
          <w:lang w:eastAsia="uk-UA"/>
        </w:rPr>
        <w:t>матеріально-технічне забезпечення Закладу (згідно з ліцензійними умовами);</w:t>
      </w:r>
    </w:p>
    <w:p w:rsidR="00592AA7" w:rsidRPr="00947F33" w:rsidRDefault="00592AA7" w:rsidP="00592AA7">
      <w:pPr>
        <w:pStyle w:val="a5"/>
        <w:numPr>
          <w:ilvl w:val="0"/>
          <w:numId w:val="15"/>
        </w:numPr>
        <w:tabs>
          <w:tab w:val="left" w:pos="851"/>
          <w:tab w:val="left" w:pos="1134"/>
        </w:tabs>
        <w:spacing w:after="0" w:line="240" w:lineRule="auto"/>
        <w:ind w:left="709" w:hanging="218"/>
        <w:jc w:val="both"/>
        <w:rPr>
          <w:rFonts w:ascii="Times New Roman" w:eastAsia="Times New Roman" w:hAnsi="Times New Roman"/>
          <w:color w:val="000000" w:themeColor="text1"/>
          <w:sz w:val="24"/>
          <w:szCs w:val="24"/>
          <w:lang w:eastAsia="uk-UA"/>
        </w:rPr>
      </w:pPr>
      <w:r w:rsidRPr="00947F33">
        <w:rPr>
          <w:rFonts w:ascii="Times New Roman" w:eastAsia="Times New Roman" w:hAnsi="Times New Roman"/>
          <w:color w:val="000000" w:themeColor="text1"/>
          <w:sz w:val="24"/>
          <w:szCs w:val="24"/>
          <w:lang w:eastAsia="uk-UA"/>
        </w:rPr>
        <w:t>результати моніторингу якості освіти;</w:t>
      </w:r>
    </w:p>
    <w:p w:rsidR="00592AA7" w:rsidRPr="00947F33" w:rsidRDefault="00592AA7" w:rsidP="00592AA7">
      <w:pPr>
        <w:pStyle w:val="a5"/>
        <w:numPr>
          <w:ilvl w:val="0"/>
          <w:numId w:val="15"/>
        </w:numPr>
        <w:tabs>
          <w:tab w:val="left" w:pos="851"/>
          <w:tab w:val="left" w:pos="1134"/>
        </w:tabs>
        <w:spacing w:after="0" w:line="240" w:lineRule="auto"/>
        <w:ind w:left="709" w:hanging="218"/>
        <w:jc w:val="both"/>
        <w:rPr>
          <w:rFonts w:ascii="Times New Roman" w:eastAsia="Times New Roman" w:hAnsi="Times New Roman"/>
          <w:color w:val="000000" w:themeColor="text1"/>
          <w:sz w:val="24"/>
          <w:szCs w:val="24"/>
          <w:lang w:eastAsia="uk-UA"/>
        </w:rPr>
      </w:pPr>
      <w:r w:rsidRPr="00947F33">
        <w:rPr>
          <w:rFonts w:ascii="Times New Roman" w:eastAsia="Times New Roman" w:hAnsi="Times New Roman"/>
          <w:color w:val="000000" w:themeColor="text1"/>
          <w:sz w:val="24"/>
          <w:szCs w:val="24"/>
          <w:lang w:eastAsia="uk-UA"/>
        </w:rPr>
        <w:t>річний звіт про діяльність Закладу;</w:t>
      </w:r>
    </w:p>
    <w:p w:rsidR="00592AA7" w:rsidRPr="00947F33" w:rsidRDefault="00592AA7" w:rsidP="00592AA7">
      <w:pPr>
        <w:pStyle w:val="a5"/>
        <w:numPr>
          <w:ilvl w:val="0"/>
          <w:numId w:val="15"/>
        </w:numPr>
        <w:tabs>
          <w:tab w:val="left" w:pos="851"/>
          <w:tab w:val="left" w:pos="1134"/>
        </w:tabs>
        <w:spacing w:after="0" w:line="240" w:lineRule="auto"/>
        <w:ind w:left="709" w:hanging="218"/>
        <w:jc w:val="both"/>
        <w:rPr>
          <w:rFonts w:ascii="Times New Roman" w:eastAsia="Times New Roman" w:hAnsi="Times New Roman"/>
          <w:color w:val="000000" w:themeColor="text1"/>
          <w:sz w:val="24"/>
          <w:szCs w:val="24"/>
          <w:lang w:eastAsia="uk-UA"/>
        </w:rPr>
      </w:pPr>
      <w:r w:rsidRPr="00947F33">
        <w:rPr>
          <w:rFonts w:ascii="Times New Roman" w:eastAsia="Times New Roman" w:hAnsi="Times New Roman"/>
          <w:color w:val="000000" w:themeColor="text1"/>
          <w:sz w:val="24"/>
          <w:szCs w:val="24"/>
          <w:lang w:eastAsia="uk-UA"/>
        </w:rPr>
        <w:t>правила прийому до Закладу;</w:t>
      </w:r>
    </w:p>
    <w:p w:rsidR="00592AA7" w:rsidRPr="00947F33" w:rsidRDefault="00592AA7" w:rsidP="00592AA7">
      <w:pPr>
        <w:pStyle w:val="a5"/>
        <w:numPr>
          <w:ilvl w:val="0"/>
          <w:numId w:val="15"/>
        </w:numPr>
        <w:tabs>
          <w:tab w:val="left" w:pos="851"/>
          <w:tab w:val="left" w:pos="1134"/>
        </w:tabs>
        <w:spacing w:after="0" w:line="240" w:lineRule="auto"/>
        <w:ind w:left="709" w:hanging="218"/>
        <w:jc w:val="both"/>
        <w:rPr>
          <w:rFonts w:ascii="Times New Roman" w:eastAsia="Times New Roman" w:hAnsi="Times New Roman"/>
          <w:color w:val="000000" w:themeColor="text1"/>
          <w:sz w:val="24"/>
          <w:szCs w:val="24"/>
          <w:lang w:eastAsia="uk-UA"/>
        </w:rPr>
      </w:pPr>
      <w:r w:rsidRPr="00947F33">
        <w:rPr>
          <w:rFonts w:ascii="Times New Roman" w:eastAsia="Times New Roman" w:hAnsi="Times New Roman"/>
          <w:color w:val="000000" w:themeColor="text1"/>
          <w:sz w:val="24"/>
          <w:szCs w:val="24"/>
          <w:lang w:eastAsia="uk-UA"/>
        </w:rPr>
        <w:t>умови доступності Закладу для навчання осіб з особливими освітніми потребами;</w:t>
      </w:r>
    </w:p>
    <w:p w:rsidR="00592AA7" w:rsidRPr="00947F33" w:rsidRDefault="00592AA7" w:rsidP="00592AA7">
      <w:pPr>
        <w:pStyle w:val="a5"/>
        <w:numPr>
          <w:ilvl w:val="0"/>
          <w:numId w:val="15"/>
        </w:numPr>
        <w:tabs>
          <w:tab w:val="left" w:pos="851"/>
          <w:tab w:val="left" w:pos="1134"/>
        </w:tabs>
        <w:spacing w:after="0" w:line="240" w:lineRule="auto"/>
        <w:ind w:left="709" w:hanging="218"/>
        <w:jc w:val="both"/>
        <w:rPr>
          <w:rFonts w:ascii="Times New Roman" w:eastAsia="Times New Roman" w:hAnsi="Times New Roman"/>
          <w:color w:val="000000" w:themeColor="text1"/>
          <w:sz w:val="24"/>
          <w:szCs w:val="24"/>
          <w:lang w:eastAsia="uk-UA"/>
        </w:rPr>
      </w:pPr>
      <w:r w:rsidRPr="00947F33">
        <w:rPr>
          <w:rFonts w:ascii="Times New Roman" w:eastAsia="Times New Roman" w:hAnsi="Times New Roman"/>
          <w:color w:val="000000" w:themeColor="text1"/>
          <w:sz w:val="24"/>
          <w:szCs w:val="24"/>
          <w:lang w:eastAsia="uk-UA"/>
        </w:rPr>
        <w:t>перелік додаткових освітніх та інших послуг, їх вартість, порядок надання та оплати;</w:t>
      </w:r>
    </w:p>
    <w:p w:rsidR="00592AA7" w:rsidRPr="00947F33" w:rsidRDefault="00592AA7" w:rsidP="00592AA7">
      <w:pPr>
        <w:pStyle w:val="a5"/>
        <w:numPr>
          <w:ilvl w:val="0"/>
          <w:numId w:val="15"/>
        </w:numPr>
        <w:tabs>
          <w:tab w:val="left" w:pos="851"/>
          <w:tab w:val="left" w:pos="1134"/>
        </w:tabs>
        <w:spacing w:after="120" w:line="240" w:lineRule="auto"/>
        <w:ind w:left="709" w:hanging="218"/>
        <w:jc w:val="both"/>
        <w:rPr>
          <w:rFonts w:ascii="Times New Roman" w:eastAsia="Times New Roman" w:hAnsi="Times New Roman"/>
          <w:color w:val="000000" w:themeColor="text1"/>
          <w:sz w:val="24"/>
          <w:szCs w:val="24"/>
          <w:lang w:eastAsia="uk-UA"/>
        </w:rPr>
      </w:pPr>
      <w:r w:rsidRPr="00947F33">
        <w:rPr>
          <w:rFonts w:ascii="Times New Roman" w:eastAsia="Times New Roman" w:hAnsi="Times New Roman"/>
          <w:color w:val="000000" w:themeColor="text1"/>
          <w:sz w:val="24"/>
          <w:szCs w:val="24"/>
          <w:lang w:eastAsia="uk-UA"/>
        </w:rPr>
        <w:t>інша інформація, що оприлюднюється за рішенням Закладу або на вимогу законодавства.</w:t>
      </w:r>
    </w:p>
    <w:p w:rsidR="00592AA7" w:rsidRPr="00DA6C79" w:rsidRDefault="00592AA7" w:rsidP="00592AA7">
      <w:pPr>
        <w:widowControl w:val="0"/>
        <w:tabs>
          <w:tab w:val="left" w:pos="709"/>
        </w:tabs>
        <w:autoSpaceDE w:val="0"/>
        <w:autoSpaceDN w:val="0"/>
        <w:adjustRightInd w:val="0"/>
        <w:spacing w:after="120"/>
        <w:ind w:left="426" w:hanging="426"/>
        <w:jc w:val="both"/>
        <w:rPr>
          <w:color w:val="000000" w:themeColor="text1"/>
        </w:rPr>
      </w:pPr>
      <w:r>
        <w:rPr>
          <w:color w:val="000000" w:themeColor="text1"/>
        </w:rPr>
        <w:t>5</w:t>
      </w:r>
      <w:r w:rsidRPr="00DA6C79">
        <w:rPr>
          <w:color w:val="000000" w:themeColor="text1"/>
        </w:rPr>
        <w:t xml:space="preserve">.3. Заклад оприлюднює на своєму </w:t>
      </w:r>
      <w:proofErr w:type="spellStart"/>
      <w:r w:rsidRPr="00DA6C79">
        <w:rPr>
          <w:color w:val="000000" w:themeColor="text1"/>
        </w:rPr>
        <w:t>вебсайті</w:t>
      </w:r>
      <w:proofErr w:type="spellEnd"/>
      <w:r w:rsidRPr="00DA6C79">
        <w:rPr>
          <w:color w:val="000000" w:themeColor="text1"/>
        </w:rPr>
        <w:t xml:space="preserve"> кошторис і фінансовий звіт про надходження та використання всіх отриманих публічних коштів</w:t>
      </w:r>
      <w:r>
        <w:rPr>
          <w:color w:val="000000" w:themeColor="text1"/>
        </w:rPr>
        <w:t xml:space="preserve"> (за наявності)</w:t>
      </w:r>
      <w:r w:rsidRPr="00DA6C79">
        <w:rPr>
          <w:color w:val="000000" w:themeColor="text1"/>
        </w:rPr>
        <w:t xml:space="preserve">,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w:t>
      </w:r>
    </w:p>
    <w:p w:rsidR="00592AA7" w:rsidRPr="00DA6C79" w:rsidRDefault="00592AA7" w:rsidP="00592AA7">
      <w:pPr>
        <w:widowControl w:val="0"/>
        <w:tabs>
          <w:tab w:val="left" w:pos="0"/>
          <w:tab w:val="left" w:pos="709"/>
        </w:tabs>
        <w:autoSpaceDE w:val="0"/>
        <w:autoSpaceDN w:val="0"/>
        <w:adjustRightInd w:val="0"/>
        <w:spacing w:after="120"/>
        <w:ind w:firstLine="709"/>
        <w:jc w:val="both"/>
        <w:rPr>
          <w:color w:val="000000" w:themeColor="text1"/>
        </w:rPr>
      </w:pPr>
      <w:r w:rsidRPr="00DA6C79">
        <w:rPr>
          <w:color w:val="000000" w:themeColor="text1"/>
        </w:rPr>
        <w:t>.</w:t>
      </w:r>
    </w:p>
    <w:p w:rsidR="00592AA7" w:rsidRPr="00DA6C79" w:rsidRDefault="00592AA7" w:rsidP="00592AA7">
      <w:pPr>
        <w:widowControl w:val="0"/>
        <w:shd w:val="clear" w:color="auto" w:fill="FFFFFF"/>
        <w:tabs>
          <w:tab w:val="left" w:pos="709"/>
          <w:tab w:val="left" w:pos="5245"/>
        </w:tabs>
        <w:autoSpaceDE w:val="0"/>
        <w:autoSpaceDN w:val="0"/>
        <w:adjustRightInd w:val="0"/>
        <w:spacing w:after="120"/>
        <w:jc w:val="center"/>
        <w:rPr>
          <w:b/>
          <w:bCs/>
          <w:color w:val="000000" w:themeColor="text1"/>
        </w:rPr>
      </w:pPr>
      <w:r w:rsidRPr="00DA6C79">
        <w:rPr>
          <w:b/>
          <w:color w:val="000000" w:themeColor="text1"/>
        </w:rPr>
        <w:t>VI. </w:t>
      </w:r>
      <w:r w:rsidRPr="00DA6C79">
        <w:rPr>
          <w:b/>
          <w:bCs/>
          <w:color w:val="000000" w:themeColor="text1"/>
        </w:rPr>
        <w:t>ФІНАНСОВО-ГОСПОДАРСЬКА ДІЯЛЬНІСТЬ ЗАКЛАДУ</w:t>
      </w:r>
    </w:p>
    <w:p w:rsidR="00592AA7" w:rsidRPr="00D24500" w:rsidRDefault="00592AA7" w:rsidP="00592AA7">
      <w:pPr>
        <w:tabs>
          <w:tab w:val="left" w:pos="709"/>
        </w:tabs>
        <w:ind w:left="426" w:hanging="426"/>
        <w:jc w:val="both"/>
        <w:rPr>
          <w:bCs/>
          <w:color w:val="000000" w:themeColor="text1"/>
          <w:lang w:bidi="en-US"/>
        </w:rPr>
      </w:pPr>
      <w:r>
        <w:rPr>
          <w:rFonts w:eastAsia="Calibri"/>
          <w:color w:val="000000" w:themeColor="text1"/>
          <w:lang w:bidi="en-US"/>
        </w:rPr>
        <w:t>6</w:t>
      </w:r>
      <w:r w:rsidRPr="00DA6C79">
        <w:rPr>
          <w:rFonts w:eastAsia="Calibri"/>
          <w:color w:val="000000" w:themeColor="text1"/>
          <w:lang w:bidi="en-US"/>
        </w:rPr>
        <w:t>.1. </w:t>
      </w:r>
      <w:r w:rsidRPr="00D24500">
        <w:rPr>
          <w:bCs/>
          <w:color w:val="000000" w:themeColor="text1"/>
          <w:lang w:bidi="en-US"/>
        </w:rPr>
        <w:t xml:space="preserve">Фінансово-господарська діяльність </w:t>
      </w:r>
      <w:r>
        <w:rPr>
          <w:bCs/>
          <w:color w:val="000000" w:themeColor="text1"/>
          <w:lang w:bidi="en-US"/>
        </w:rPr>
        <w:t xml:space="preserve">Гімназії </w:t>
      </w:r>
      <w:r w:rsidRPr="00D24500">
        <w:rPr>
          <w:bCs/>
          <w:color w:val="000000" w:themeColor="text1"/>
          <w:lang w:bidi="en-US"/>
        </w:rPr>
        <w:t xml:space="preserve">проводиться відповідно до Бюджетного кодексу України, Законів України «Про освіту», «Про повну загальну середню освіту», «Про місцеве самоврядування в Україні» та інших нормативно-правових актів. </w:t>
      </w:r>
      <w:r w:rsidRPr="00D24500">
        <w:rPr>
          <w:bCs/>
          <w:color w:val="000000" w:themeColor="text1"/>
          <w:lang w:bidi="en-US"/>
        </w:rPr>
        <w:lastRenderedPageBreak/>
        <w:t xml:space="preserve">Фінансова автономія </w:t>
      </w:r>
      <w:r>
        <w:rPr>
          <w:bCs/>
          <w:color w:val="000000" w:themeColor="text1"/>
          <w:lang w:bidi="en-US"/>
        </w:rPr>
        <w:t>Гімназії</w:t>
      </w:r>
      <w:r w:rsidRPr="00D24500">
        <w:rPr>
          <w:bCs/>
          <w:color w:val="000000" w:themeColor="text1"/>
          <w:lang w:bidi="en-US"/>
        </w:rPr>
        <w:t xml:space="preserve"> в частині використання бюджетних коштів передбачає самостійне здійснення витрат у межах затверджених кошторисами обсягів, зокрема на: </w:t>
      </w:r>
    </w:p>
    <w:p w:rsidR="00592AA7" w:rsidRPr="002553EE" w:rsidRDefault="00592AA7" w:rsidP="00592AA7">
      <w:pPr>
        <w:pStyle w:val="a5"/>
        <w:numPr>
          <w:ilvl w:val="0"/>
          <w:numId w:val="13"/>
        </w:numPr>
        <w:tabs>
          <w:tab w:val="left" w:pos="709"/>
        </w:tabs>
        <w:spacing w:after="0" w:line="240" w:lineRule="auto"/>
        <w:ind w:hanging="294"/>
        <w:jc w:val="both"/>
        <w:rPr>
          <w:rFonts w:ascii="Times New Roman" w:eastAsia="Times New Roman" w:hAnsi="Times New Roman"/>
          <w:bCs/>
          <w:color w:val="000000" w:themeColor="text1"/>
          <w:sz w:val="24"/>
          <w:szCs w:val="24"/>
          <w:lang w:bidi="en-US"/>
        </w:rPr>
      </w:pPr>
      <w:r w:rsidRPr="002553EE">
        <w:rPr>
          <w:rFonts w:ascii="Times New Roman" w:eastAsia="Times New Roman" w:hAnsi="Times New Roman"/>
          <w:bCs/>
          <w:color w:val="000000" w:themeColor="text1"/>
          <w:sz w:val="24"/>
          <w:szCs w:val="24"/>
          <w:lang w:bidi="en-US"/>
        </w:rPr>
        <w:t xml:space="preserve">формування структури Гімназії та його штатного розпису; </w:t>
      </w:r>
    </w:p>
    <w:p w:rsidR="00592AA7" w:rsidRPr="002553EE" w:rsidRDefault="00592AA7" w:rsidP="00592AA7">
      <w:pPr>
        <w:pStyle w:val="a5"/>
        <w:numPr>
          <w:ilvl w:val="0"/>
          <w:numId w:val="13"/>
        </w:numPr>
        <w:tabs>
          <w:tab w:val="left" w:pos="709"/>
        </w:tabs>
        <w:spacing w:after="0" w:line="240" w:lineRule="auto"/>
        <w:ind w:hanging="294"/>
        <w:jc w:val="both"/>
        <w:rPr>
          <w:rFonts w:ascii="Times New Roman" w:eastAsia="Times New Roman" w:hAnsi="Times New Roman"/>
          <w:bCs/>
          <w:color w:val="000000" w:themeColor="text1"/>
          <w:sz w:val="24"/>
          <w:szCs w:val="24"/>
          <w:lang w:bidi="en-US"/>
        </w:rPr>
      </w:pPr>
      <w:r w:rsidRPr="002553EE">
        <w:rPr>
          <w:rFonts w:ascii="Times New Roman" w:eastAsia="Times New Roman" w:hAnsi="Times New Roman"/>
          <w:bCs/>
          <w:color w:val="000000" w:themeColor="text1"/>
          <w:sz w:val="24"/>
          <w:szCs w:val="24"/>
          <w:lang w:bidi="en-US"/>
        </w:rPr>
        <w:t xml:space="preserve">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 </w:t>
      </w:r>
    </w:p>
    <w:p w:rsidR="00592AA7" w:rsidRPr="002553EE" w:rsidRDefault="00592AA7" w:rsidP="00592AA7">
      <w:pPr>
        <w:pStyle w:val="a5"/>
        <w:numPr>
          <w:ilvl w:val="0"/>
          <w:numId w:val="13"/>
        </w:numPr>
        <w:tabs>
          <w:tab w:val="left" w:pos="709"/>
        </w:tabs>
        <w:spacing w:after="0" w:line="240" w:lineRule="auto"/>
        <w:ind w:hanging="294"/>
        <w:jc w:val="both"/>
        <w:rPr>
          <w:rFonts w:ascii="Times New Roman" w:eastAsia="Times New Roman" w:hAnsi="Times New Roman"/>
          <w:bCs/>
          <w:color w:val="000000" w:themeColor="text1"/>
          <w:sz w:val="24"/>
          <w:szCs w:val="24"/>
          <w:lang w:bidi="en-US"/>
        </w:rPr>
      </w:pPr>
      <w:r w:rsidRPr="002553EE">
        <w:rPr>
          <w:rFonts w:ascii="Times New Roman" w:eastAsia="Times New Roman" w:hAnsi="Times New Roman"/>
          <w:bCs/>
          <w:color w:val="000000" w:themeColor="text1"/>
          <w:sz w:val="24"/>
          <w:szCs w:val="24"/>
          <w:lang w:bidi="en-US"/>
        </w:rPr>
        <w:t xml:space="preserve">оплату поточних ремонтних робіт приміщень і споруд Гімназії; </w:t>
      </w:r>
    </w:p>
    <w:p w:rsidR="00592AA7" w:rsidRPr="002553EE" w:rsidRDefault="00592AA7" w:rsidP="00592AA7">
      <w:pPr>
        <w:pStyle w:val="a5"/>
        <w:numPr>
          <w:ilvl w:val="0"/>
          <w:numId w:val="13"/>
        </w:numPr>
        <w:tabs>
          <w:tab w:val="left" w:pos="709"/>
        </w:tabs>
        <w:spacing w:after="0" w:line="240" w:lineRule="auto"/>
        <w:ind w:hanging="294"/>
        <w:jc w:val="both"/>
        <w:rPr>
          <w:rFonts w:ascii="Times New Roman" w:eastAsia="Times New Roman" w:hAnsi="Times New Roman"/>
          <w:bCs/>
          <w:color w:val="000000" w:themeColor="text1"/>
          <w:sz w:val="24"/>
          <w:szCs w:val="24"/>
          <w:lang w:bidi="en-US"/>
        </w:rPr>
      </w:pPr>
      <w:r w:rsidRPr="002553EE">
        <w:rPr>
          <w:rFonts w:ascii="Times New Roman" w:eastAsia="Times New Roman" w:hAnsi="Times New Roman"/>
          <w:bCs/>
          <w:color w:val="000000" w:themeColor="text1"/>
          <w:sz w:val="24"/>
          <w:szCs w:val="24"/>
          <w:lang w:bidi="en-US"/>
        </w:rPr>
        <w:t xml:space="preserve">оплату підвищення кваліфікації педагогічних та інших працівників; </w:t>
      </w:r>
    </w:p>
    <w:p w:rsidR="00592AA7" w:rsidRPr="002553EE" w:rsidRDefault="00592AA7" w:rsidP="00592AA7">
      <w:pPr>
        <w:pStyle w:val="a5"/>
        <w:numPr>
          <w:ilvl w:val="0"/>
          <w:numId w:val="13"/>
        </w:numPr>
        <w:tabs>
          <w:tab w:val="left" w:pos="709"/>
        </w:tabs>
        <w:spacing w:after="120" w:line="240" w:lineRule="auto"/>
        <w:ind w:hanging="295"/>
        <w:jc w:val="both"/>
        <w:rPr>
          <w:rFonts w:ascii="Times New Roman" w:eastAsia="Times New Roman" w:hAnsi="Times New Roman"/>
          <w:bCs/>
          <w:color w:val="000000" w:themeColor="text1"/>
          <w:sz w:val="24"/>
          <w:szCs w:val="24"/>
          <w:lang w:bidi="en-US"/>
        </w:rPr>
      </w:pPr>
      <w:r w:rsidRPr="002553EE">
        <w:rPr>
          <w:rFonts w:ascii="Times New Roman" w:eastAsia="Times New Roman" w:hAnsi="Times New Roman"/>
          <w:bCs/>
          <w:color w:val="000000" w:themeColor="text1"/>
          <w:sz w:val="24"/>
          <w:szCs w:val="24"/>
          <w:lang w:bidi="en-US"/>
        </w:rPr>
        <w:t>укладення відповідно до законодавства цивільно-правових угод  (господарських договорів) для забезпечення діяльності Гімназії.</w:t>
      </w:r>
    </w:p>
    <w:p w:rsidR="00592AA7" w:rsidRPr="00D24500" w:rsidRDefault="00592AA7" w:rsidP="00592AA7">
      <w:pPr>
        <w:tabs>
          <w:tab w:val="left" w:pos="709"/>
        </w:tabs>
        <w:ind w:left="426" w:hanging="426"/>
        <w:jc w:val="both"/>
        <w:rPr>
          <w:bCs/>
          <w:color w:val="000000" w:themeColor="text1"/>
          <w:lang w:bidi="en-US"/>
        </w:rPr>
      </w:pPr>
      <w:r>
        <w:rPr>
          <w:bCs/>
          <w:color w:val="000000" w:themeColor="text1"/>
          <w:lang w:bidi="en-US"/>
        </w:rPr>
        <w:t>6</w:t>
      </w:r>
      <w:r w:rsidRPr="00D24500">
        <w:rPr>
          <w:bCs/>
          <w:color w:val="000000" w:themeColor="text1"/>
          <w:lang w:bidi="en-US"/>
        </w:rPr>
        <w:t xml:space="preserve">.2. Джерелами фінансування </w:t>
      </w:r>
      <w:r>
        <w:rPr>
          <w:bCs/>
          <w:color w:val="000000" w:themeColor="text1"/>
          <w:lang w:bidi="en-US"/>
        </w:rPr>
        <w:t xml:space="preserve">Гімназії </w:t>
      </w:r>
      <w:r w:rsidRPr="00D24500">
        <w:rPr>
          <w:bCs/>
          <w:color w:val="000000" w:themeColor="text1"/>
          <w:lang w:bidi="en-US"/>
        </w:rPr>
        <w:t xml:space="preserve">є: </w:t>
      </w:r>
    </w:p>
    <w:p w:rsidR="00592AA7" w:rsidRPr="00075795" w:rsidRDefault="00592AA7" w:rsidP="00592AA7">
      <w:pPr>
        <w:pStyle w:val="a5"/>
        <w:numPr>
          <w:ilvl w:val="0"/>
          <w:numId w:val="14"/>
        </w:numPr>
        <w:tabs>
          <w:tab w:val="left" w:pos="709"/>
        </w:tabs>
        <w:spacing w:after="0" w:line="240" w:lineRule="auto"/>
        <w:jc w:val="both"/>
        <w:rPr>
          <w:rFonts w:ascii="Times New Roman" w:eastAsia="Times New Roman" w:hAnsi="Times New Roman"/>
          <w:bCs/>
          <w:color w:val="000000" w:themeColor="text1"/>
          <w:sz w:val="24"/>
          <w:szCs w:val="24"/>
          <w:lang w:bidi="en-US"/>
        </w:rPr>
      </w:pPr>
      <w:r w:rsidRPr="00075795">
        <w:rPr>
          <w:rFonts w:ascii="Times New Roman" w:eastAsia="Times New Roman" w:hAnsi="Times New Roman"/>
          <w:bCs/>
          <w:color w:val="000000" w:themeColor="text1"/>
          <w:sz w:val="24"/>
          <w:szCs w:val="24"/>
          <w:lang w:bidi="en-US"/>
        </w:rPr>
        <w:t xml:space="preserve">кошти державного та місцевого бюджетів у розмірі, передбаченому нормативами фінансування Загальної освіти для забезпечення освітнього процесу в обсягах, визначених Державними стандартами загальної середньої освіти; </w:t>
      </w:r>
    </w:p>
    <w:p w:rsidR="00592AA7" w:rsidRPr="00075795" w:rsidRDefault="00592AA7" w:rsidP="00592AA7">
      <w:pPr>
        <w:pStyle w:val="a5"/>
        <w:numPr>
          <w:ilvl w:val="0"/>
          <w:numId w:val="14"/>
        </w:numPr>
        <w:tabs>
          <w:tab w:val="left" w:pos="709"/>
        </w:tabs>
        <w:spacing w:after="0" w:line="240" w:lineRule="auto"/>
        <w:jc w:val="both"/>
        <w:rPr>
          <w:rFonts w:ascii="Times New Roman" w:eastAsia="Times New Roman" w:hAnsi="Times New Roman"/>
          <w:bCs/>
          <w:color w:val="000000" w:themeColor="text1"/>
          <w:sz w:val="24"/>
          <w:szCs w:val="24"/>
          <w:lang w:bidi="en-US"/>
        </w:rPr>
      </w:pPr>
      <w:r w:rsidRPr="00075795">
        <w:rPr>
          <w:rFonts w:ascii="Times New Roman" w:eastAsia="Times New Roman" w:hAnsi="Times New Roman"/>
          <w:bCs/>
          <w:color w:val="000000" w:themeColor="text1"/>
          <w:sz w:val="24"/>
          <w:szCs w:val="24"/>
          <w:lang w:bidi="en-US"/>
        </w:rPr>
        <w:t xml:space="preserve">кошти, отримані за надання платних послуг; </w:t>
      </w:r>
    </w:p>
    <w:p w:rsidR="00592AA7" w:rsidRPr="00075795" w:rsidRDefault="00592AA7" w:rsidP="00592AA7">
      <w:pPr>
        <w:pStyle w:val="a5"/>
        <w:numPr>
          <w:ilvl w:val="0"/>
          <w:numId w:val="14"/>
        </w:numPr>
        <w:tabs>
          <w:tab w:val="left" w:pos="709"/>
        </w:tabs>
        <w:spacing w:after="0" w:line="240" w:lineRule="auto"/>
        <w:jc w:val="both"/>
        <w:rPr>
          <w:rFonts w:ascii="Times New Roman" w:eastAsia="Times New Roman" w:hAnsi="Times New Roman"/>
          <w:bCs/>
          <w:color w:val="000000" w:themeColor="text1"/>
          <w:sz w:val="24"/>
          <w:szCs w:val="24"/>
          <w:lang w:bidi="en-US"/>
        </w:rPr>
      </w:pPr>
      <w:r w:rsidRPr="00075795">
        <w:rPr>
          <w:rFonts w:ascii="Times New Roman" w:eastAsia="Times New Roman" w:hAnsi="Times New Roman"/>
          <w:bCs/>
          <w:color w:val="000000" w:themeColor="text1"/>
          <w:sz w:val="24"/>
          <w:szCs w:val="24"/>
          <w:lang w:bidi="en-US"/>
        </w:rPr>
        <w:t>доходи  від передачі в оренду приміщень, споруд, обладнання;</w:t>
      </w:r>
    </w:p>
    <w:p w:rsidR="00592AA7" w:rsidRPr="00075795" w:rsidRDefault="00592AA7" w:rsidP="00592AA7">
      <w:pPr>
        <w:pStyle w:val="a5"/>
        <w:numPr>
          <w:ilvl w:val="0"/>
          <w:numId w:val="14"/>
        </w:numPr>
        <w:tabs>
          <w:tab w:val="left" w:pos="709"/>
        </w:tabs>
        <w:spacing w:after="0" w:line="240" w:lineRule="auto"/>
        <w:jc w:val="both"/>
        <w:rPr>
          <w:rFonts w:ascii="Times New Roman" w:eastAsia="Times New Roman" w:hAnsi="Times New Roman"/>
          <w:bCs/>
          <w:color w:val="000000" w:themeColor="text1"/>
          <w:sz w:val="24"/>
          <w:szCs w:val="24"/>
          <w:lang w:bidi="en-US"/>
        </w:rPr>
      </w:pPr>
      <w:r w:rsidRPr="00075795">
        <w:rPr>
          <w:rFonts w:ascii="Times New Roman" w:eastAsia="Times New Roman" w:hAnsi="Times New Roman"/>
          <w:bCs/>
          <w:color w:val="000000" w:themeColor="text1"/>
          <w:sz w:val="24"/>
          <w:szCs w:val="24"/>
          <w:lang w:bidi="en-US"/>
        </w:rPr>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 </w:t>
      </w:r>
    </w:p>
    <w:p w:rsidR="00592AA7" w:rsidRPr="00075795" w:rsidRDefault="00592AA7" w:rsidP="00592AA7">
      <w:pPr>
        <w:pStyle w:val="a5"/>
        <w:numPr>
          <w:ilvl w:val="0"/>
          <w:numId w:val="14"/>
        </w:numPr>
        <w:tabs>
          <w:tab w:val="left" w:pos="709"/>
        </w:tabs>
        <w:spacing w:after="0" w:line="240" w:lineRule="auto"/>
        <w:jc w:val="both"/>
        <w:rPr>
          <w:rFonts w:ascii="Times New Roman" w:eastAsia="Times New Roman" w:hAnsi="Times New Roman"/>
          <w:bCs/>
          <w:color w:val="000000" w:themeColor="text1"/>
          <w:sz w:val="24"/>
          <w:szCs w:val="24"/>
          <w:lang w:bidi="en-US"/>
        </w:rPr>
      </w:pPr>
      <w:r w:rsidRPr="00075795">
        <w:rPr>
          <w:rFonts w:ascii="Times New Roman" w:eastAsia="Times New Roman" w:hAnsi="Times New Roman"/>
          <w:bCs/>
          <w:color w:val="000000" w:themeColor="text1"/>
          <w:sz w:val="24"/>
          <w:szCs w:val="24"/>
          <w:lang w:bidi="en-US"/>
        </w:rPr>
        <w:t xml:space="preserve">благодійна допомога відповідно до законодавства про благодійну діяльність та благодійні організації; </w:t>
      </w:r>
    </w:p>
    <w:p w:rsidR="00592AA7" w:rsidRPr="00075795" w:rsidRDefault="00592AA7" w:rsidP="00592AA7">
      <w:pPr>
        <w:pStyle w:val="a5"/>
        <w:numPr>
          <w:ilvl w:val="0"/>
          <w:numId w:val="14"/>
        </w:numPr>
        <w:tabs>
          <w:tab w:val="left" w:pos="709"/>
        </w:tabs>
        <w:spacing w:after="0" w:line="240" w:lineRule="auto"/>
        <w:jc w:val="both"/>
        <w:rPr>
          <w:rFonts w:ascii="Times New Roman" w:eastAsia="Times New Roman" w:hAnsi="Times New Roman"/>
          <w:bCs/>
          <w:color w:val="000000" w:themeColor="text1"/>
          <w:sz w:val="24"/>
          <w:szCs w:val="24"/>
          <w:lang w:bidi="en-US"/>
        </w:rPr>
      </w:pPr>
      <w:r w:rsidRPr="00075795">
        <w:rPr>
          <w:rFonts w:ascii="Times New Roman" w:eastAsia="Times New Roman" w:hAnsi="Times New Roman"/>
          <w:bCs/>
          <w:color w:val="000000" w:themeColor="text1"/>
          <w:sz w:val="24"/>
          <w:szCs w:val="24"/>
          <w:lang w:bidi="en-US"/>
        </w:rPr>
        <w:t xml:space="preserve">гранти; </w:t>
      </w:r>
    </w:p>
    <w:p w:rsidR="00592AA7" w:rsidRPr="00075795" w:rsidRDefault="00592AA7" w:rsidP="00592AA7">
      <w:pPr>
        <w:pStyle w:val="a5"/>
        <w:numPr>
          <w:ilvl w:val="0"/>
          <w:numId w:val="14"/>
        </w:numPr>
        <w:tabs>
          <w:tab w:val="left" w:pos="709"/>
        </w:tabs>
        <w:spacing w:after="0" w:line="240" w:lineRule="auto"/>
        <w:jc w:val="both"/>
        <w:rPr>
          <w:rFonts w:ascii="Times New Roman" w:eastAsia="Times New Roman" w:hAnsi="Times New Roman"/>
          <w:bCs/>
          <w:color w:val="000000" w:themeColor="text1"/>
          <w:sz w:val="24"/>
          <w:szCs w:val="24"/>
          <w:lang w:bidi="en-US"/>
        </w:rPr>
      </w:pPr>
      <w:r w:rsidRPr="00075795">
        <w:rPr>
          <w:rFonts w:ascii="Times New Roman" w:eastAsia="Times New Roman" w:hAnsi="Times New Roman"/>
          <w:bCs/>
          <w:color w:val="000000" w:themeColor="text1"/>
          <w:sz w:val="24"/>
          <w:szCs w:val="24"/>
          <w:lang w:bidi="en-US"/>
        </w:rPr>
        <w:t xml:space="preserve">інші джерела, не заборонені законодавством. </w:t>
      </w:r>
    </w:p>
    <w:p w:rsidR="00592AA7" w:rsidRPr="00075795" w:rsidRDefault="00592AA7" w:rsidP="00592AA7">
      <w:pPr>
        <w:pStyle w:val="a5"/>
        <w:numPr>
          <w:ilvl w:val="0"/>
          <w:numId w:val="14"/>
        </w:numPr>
        <w:tabs>
          <w:tab w:val="left" w:pos="709"/>
        </w:tabs>
        <w:spacing w:after="0" w:line="240" w:lineRule="auto"/>
        <w:jc w:val="both"/>
        <w:rPr>
          <w:rFonts w:ascii="Times New Roman" w:eastAsia="Times New Roman" w:hAnsi="Times New Roman"/>
          <w:bCs/>
          <w:color w:val="000000" w:themeColor="text1"/>
          <w:sz w:val="24"/>
          <w:szCs w:val="24"/>
          <w:lang w:bidi="en-US"/>
        </w:rPr>
      </w:pPr>
      <w:r w:rsidRPr="00075795">
        <w:rPr>
          <w:rFonts w:ascii="Times New Roman" w:eastAsia="Times New Roman" w:hAnsi="Times New Roman"/>
          <w:bCs/>
          <w:color w:val="000000" w:themeColor="text1"/>
          <w:sz w:val="24"/>
          <w:szCs w:val="24"/>
          <w:lang w:bidi="en-US"/>
        </w:rPr>
        <w:t xml:space="preserve">Отримані із зазначених джерел кошти використовуються Гімназією   відповідно до затвердженого кошторису. </w:t>
      </w:r>
    </w:p>
    <w:p w:rsidR="00592AA7" w:rsidRPr="00075795" w:rsidRDefault="00592AA7" w:rsidP="00592AA7">
      <w:pPr>
        <w:pStyle w:val="a5"/>
        <w:numPr>
          <w:ilvl w:val="0"/>
          <w:numId w:val="14"/>
        </w:numPr>
        <w:tabs>
          <w:tab w:val="left" w:pos="709"/>
        </w:tabs>
        <w:spacing w:after="0" w:line="240" w:lineRule="auto"/>
        <w:jc w:val="both"/>
        <w:rPr>
          <w:rFonts w:ascii="Times New Roman" w:eastAsia="Times New Roman" w:hAnsi="Times New Roman"/>
          <w:bCs/>
          <w:color w:val="000000" w:themeColor="text1"/>
          <w:sz w:val="24"/>
          <w:szCs w:val="24"/>
          <w:lang w:bidi="en-US"/>
        </w:rPr>
      </w:pPr>
      <w:r w:rsidRPr="00075795">
        <w:rPr>
          <w:rFonts w:ascii="Times New Roman" w:eastAsia="Times New Roman" w:hAnsi="Times New Roman"/>
          <w:bCs/>
          <w:color w:val="000000" w:themeColor="text1"/>
          <w:sz w:val="24"/>
          <w:szCs w:val="24"/>
          <w:lang w:bidi="en-US"/>
        </w:rPr>
        <w:t>Гімназія є неприбутковою організацією, що утворена та зареєстрована в порядку, визначеному законом, який регулює діяльність неприбуткових організацій.</w:t>
      </w:r>
    </w:p>
    <w:p w:rsidR="00592AA7" w:rsidRPr="00075795" w:rsidRDefault="00592AA7" w:rsidP="00592AA7">
      <w:pPr>
        <w:pStyle w:val="a5"/>
        <w:numPr>
          <w:ilvl w:val="0"/>
          <w:numId w:val="14"/>
        </w:numPr>
        <w:tabs>
          <w:tab w:val="left" w:pos="709"/>
        </w:tabs>
        <w:spacing w:after="0" w:line="240" w:lineRule="auto"/>
        <w:jc w:val="both"/>
        <w:rPr>
          <w:rFonts w:ascii="Times New Roman" w:eastAsia="Times New Roman" w:hAnsi="Times New Roman"/>
          <w:bCs/>
          <w:color w:val="000000" w:themeColor="text1"/>
          <w:sz w:val="24"/>
          <w:szCs w:val="24"/>
          <w:lang w:bidi="en-US"/>
        </w:rPr>
      </w:pPr>
      <w:r w:rsidRPr="00075795">
        <w:rPr>
          <w:rFonts w:ascii="Times New Roman" w:eastAsia="Times New Roman" w:hAnsi="Times New Roman"/>
          <w:bCs/>
          <w:color w:val="000000" w:themeColor="text1"/>
          <w:sz w:val="24"/>
          <w:szCs w:val="24"/>
          <w:lang w:bidi="en-US"/>
        </w:rPr>
        <w:t xml:space="preserve">Доходи (прибутки) Гімназії або їх частини не підлягають розподілу серед Засновника, працівників (крім оплати їхньої праці, нарахування єдиного соціального внеску) та інших пов’язаних з ними осіб. </w:t>
      </w:r>
    </w:p>
    <w:p w:rsidR="00592AA7" w:rsidRPr="00075795" w:rsidRDefault="00592AA7" w:rsidP="00592AA7">
      <w:pPr>
        <w:pStyle w:val="a5"/>
        <w:numPr>
          <w:ilvl w:val="0"/>
          <w:numId w:val="14"/>
        </w:numPr>
        <w:tabs>
          <w:tab w:val="left" w:pos="709"/>
        </w:tabs>
        <w:spacing w:after="120" w:line="240" w:lineRule="auto"/>
        <w:ind w:left="714" w:hanging="357"/>
        <w:jc w:val="both"/>
        <w:rPr>
          <w:rFonts w:ascii="Times New Roman" w:eastAsia="Times New Roman" w:hAnsi="Times New Roman"/>
          <w:bCs/>
          <w:color w:val="000000" w:themeColor="text1"/>
          <w:sz w:val="24"/>
          <w:szCs w:val="24"/>
          <w:lang w:bidi="en-US"/>
        </w:rPr>
      </w:pPr>
      <w:r w:rsidRPr="00075795">
        <w:rPr>
          <w:rFonts w:ascii="Times New Roman" w:eastAsia="Times New Roman" w:hAnsi="Times New Roman"/>
          <w:bCs/>
          <w:color w:val="000000" w:themeColor="text1"/>
          <w:sz w:val="24"/>
          <w:szCs w:val="24"/>
          <w:lang w:bidi="en-US"/>
        </w:rPr>
        <w:t xml:space="preserve">Доходи (прибутки) Гімназії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rsidR="00592AA7" w:rsidRDefault="00592AA7" w:rsidP="00592AA7">
      <w:pPr>
        <w:tabs>
          <w:tab w:val="left" w:pos="709"/>
        </w:tabs>
        <w:ind w:left="426" w:hanging="426"/>
        <w:jc w:val="both"/>
        <w:rPr>
          <w:bCs/>
          <w:color w:val="000000" w:themeColor="text1"/>
          <w:lang w:bidi="en-US"/>
        </w:rPr>
      </w:pPr>
      <w:r>
        <w:rPr>
          <w:bCs/>
          <w:color w:val="000000" w:themeColor="text1"/>
          <w:lang w:bidi="en-US"/>
        </w:rPr>
        <w:t>6</w:t>
      </w:r>
      <w:r w:rsidRPr="00D24500">
        <w:rPr>
          <w:bCs/>
          <w:color w:val="000000" w:themeColor="text1"/>
          <w:lang w:bidi="en-US"/>
        </w:rPr>
        <w:t xml:space="preserve">.3. Штатний розпис </w:t>
      </w:r>
      <w:r>
        <w:rPr>
          <w:bCs/>
          <w:color w:val="000000" w:themeColor="text1"/>
          <w:lang w:bidi="en-US"/>
        </w:rPr>
        <w:t>Гімназії</w:t>
      </w:r>
      <w:r w:rsidRPr="00D24500">
        <w:rPr>
          <w:bCs/>
          <w:color w:val="000000" w:themeColor="text1"/>
          <w:lang w:bidi="en-US"/>
        </w:rPr>
        <w:t xml:space="preserve"> затверджується керівником </w:t>
      </w:r>
      <w:r>
        <w:rPr>
          <w:bCs/>
          <w:color w:val="000000" w:themeColor="text1"/>
          <w:lang w:bidi="en-US"/>
        </w:rPr>
        <w:t>Гімназії</w:t>
      </w:r>
      <w:r w:rsidRPr="00D24500">
        <w:rPr>
          <w:bCs/>
          <w:color w:val="000000" w:themeColor="text1"/>
          <w:lang w:bidi="en-US"/>
        </w:rPr>
        <w:t xml:space="preserve"> на підставі Типових штатних нормативів для закладів загальної середньої освіти, затверджених центральним органом виконавчої влади, що забезпечує формування та реалізує державну політику у сфері освіти. </w:t>
      </w:r>
    </w:p>
    <w:p w:rsidR="00592AA7" w:rsidRDefault="00592AA7" w:rsidP="00592AA7">
      <w:pPr>
        <w:tabs>
          <w:tab w:val="left" w:pos="709"/>
        </w:tabs>
        <w:spacing w:after="120"/>
        <w:ind w:firstLine="709"/>
        <w:jc w:val="center"/>
        <w:rPr>
          <w:b/>
          <w:color w:val="000000" w:themeColor="text1"/>
        </w:rPr>
      </w:pPr>
    </w:p>
    <w:p w:rsidR="00592AA7" w:rsidRPr="00DA6C79" w:rsidRDefault="00592AA7" w:rsidP="00592AA7">
      <w:pPr>
        <w:tabs>
          <w:tab w:val="left" w:pos="709"/>
        </w:tabs>
        <w:spacing w:after="120"/>
        <w:ind w:firstLine="709"/>
        <w:jc w:val="center"/>
        <w:rPr>
          <w:b/>
          <w:bCs/>
          <w:color w:val="000000" w:themeColor="text1"/>
        </w:rPr>
      </w:pPr>
      <w:r w:rsidRPr="00DA6C79">
        <w:rPr>
          <w:b/>
          <w:color w:val="000000" w:themeColor="text1"/>
        </w:rPr>
        <w:t>VІІ. МАТЕРІАЛЬНО-ТЕХНІЧНА БАЗА</w:t>
      </w:r>
    </w:p>
    <w:p w:rsidR="00592AA7" w:rsidRPr="00DA6C79" w:rsidRDefault="00592AA7" w:rsidP="00592AA7">
      <w:pPr>
        <w:widowControl w:val="0"/>
        <w:shd w:val="clear" w:color="auto" w:fill="FFFFFF"/>
        <w:tabs>
          <w:tab w:val="left" w:pos="709"/>
        </w:tabs>
        <w:autoSpaceDE w:val="0"/>
        <w:autoSpaceDN w:val="0"/>
        <w:adjustRightInd w:val="0"/>
        <w:spacing w:after="120"/>
        <w:ind w:left="426" w:hanging="426"/>
        <w:jc w:val="both"/>
        <w:rPr>
          <w:color w:val="000000" w:themeColor="text1"/>
        </w:rPr>
      </w:pPr>
      <w:r>
        <w:rPr>
          <w:color w:val="000000" w:themeColor="text1"/>
          <w:spacing w:val="-1"/>
        </w:rPr>
        <w:t>7</w:t>
      </w:r>
      <w:r w:rsidRPr="00DA6C79">
        <w:rPr>
          <w:color w:val="000000" w:themeColor="text1"/>
          <w:spacing w:val="-1"/>
        </w:rPr>
        <w:t>.</w:t>
      </w:r>
      <w:r>
        <w:rPr>
          <w:color w:val="000000" w:themeColor="text1"/>
          <w:spacing w:val="-1"/>
        </w:rPr>
        <w:t>1</w:t>
      </w:r>
      <w:r w:rsidRPr="00DA6C79">
        <w:rPr>
          <w:color w:val="000000" w:themeColor="text1"/>
          <w:spacing w:val="-1"/>
        </w:rPr>
        <w:t>. </w:t>
      </w:r>
      <w:r w:rsidRPr="00DA6C79">
        <w:rPr>
          <w:color w:val="000000" w:themeColor="text1"/>
        </w:rPr>
        <w:t xml:space="preserve">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Закладу. </w:t>
      </w:r>
    </w:p>
    <w:p w:rsidR="00592AA7" w:rsidRDefault="00592AA7" w:rsidP="00592AA7">
      <w:pPr>
        <w:tabs>
          <w:tab w:val="left" w:pos="709"/>
        </w:tabs>
        <w:ind w:left="426" w:hanging="426"/>
        <w:jc w:val="both"/>
        <w:rPr>
          <w:rFonts w:eastAsia="Calibri"/>
          <w:color w:val="000000" w:themeColor="text1"/>
          <w:lang w:bidi="en-US"/>
        </w:rPr>
      </w:pPr>
      <w:r>
        <w:rPr>
          <w:rFonts w:eastAsia="Calibri"/>
          <w:color w:val="000000" w:themeColor="text1"/>
          <w:lang w:bidi="en-US"/>
        </w:rPr>
        <w:t>7</w:t>
      </w:r>
      <w:r w:rsidRPr="00DA6C79">
        <w:rPr>
          <w:rFonts w:eastAsia="Calibri"/>
          <w:color w:val="000000" w:themeColor="text1"/>
          <w:lang w:bidi="en-US"/>
        </w:rPr>
        <w:t>.</w:t>
      </w:r>
      <w:r>
        <w:rPr>
          <w:rFonts w:eastAsia="Calibri"/>
          <w:color w:val="000000" w:themeColor="text1"/>
          <w:lang w:bidi="en-US"/>
        </w:rPr>
        <w:t>2</w:t>
      </w:r>
      <w:r w:rsidRPr="00DA6C79">
        <w:rPr>
          <w:rFonts w:eastAsia="Calibri"/>
          <w:color w:val="000000" w:themeColor="text1"/>
          <w:lang w:bidi="en-US"/>
        </w:rPr>
        <w:t>. Майно Закладу, земельна ділянка є власністю Засновника та передані в постійне користування Закладу.</w:t>
      </w:r>
    </w:p>
    <w:p w:rsidR="00592AA7" w:rsidRDefault="00592AA7" w:rsidP="00592AA7">
      <w:pPr>
        <w:tabs>
          <w:tab w:val="left" w:pos="709"/>
        </w:tabs>
        <w:ind w:left="426" w:hanging="426"/>
        <w:jc w:val="both"/>
        <w:rPr>
          <w:rFonts w:eastAsia="Calibri"/>
          <w:color w:val="000000" w:themeColor="text1"/>
          <w:lang w:bidi="en-US"/>
        </w:rPr>
      </w:pPr>
      <w:r>
        <w:rPr>
          <w:rFonts w:eastAsia="Calibri"/>
          <w:color w:val="000000" w:themeColor="text1"/>
          <w:lang w:bidi="en-US"/>
        </w:rPr>
        <w:t xml:space="preserve">7.3. </w:t>
      </w:r>
      <w:r w:rsidRPr="00E615A0">
        <w:rPr>
          <w:rFonts w:eastAsia="Calibri"/>
          <w:color w:val="000000" w:themeColor="text1"/>
          <w:lang w:bidi="en-US"/>
        </w:rPr>
        <w:t>Вимоги</w:t>
      </w:r>
      <w:r>
        <w:rPr>
          <w:rFonts w:eastAsia="Calibri"/>
          <w:color w:val="000000" w:themeColor="text1"/>
          <w:lang w:bidi="en-US"/>
        </w:rPr>
        <w:t xml:space="preserve"> до матеріально-технічної бази Гімназії</w:t>
      </w:r>
      <w:r w:rsidRPr="00E615A0">
        <w:rPr>
          <w:rFonts w:eastAsia="Calibri"/>
          <w:color w:val="000000" w:themeColor="text1"/>
          <w:lang w:bidi="en-US"/>
        </w:rPr>
        <w:t xml:space="preserve"> визначаються відповідними будівельними нормами, державними  стандартами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 Збитки, завдані </w:t>
      </w:r>
      <w:r>
        <w:rPr>
          <w:rFonts w:eastAsia="Calibri"/>
          <w:color w:val="000000" w:themeColor="text1"/>
          <w:lang w:bidi="en-US"/>
        </w:rPr>
        <w:t>Гімназії</w:t>
      </w:r>
      <w:r w:rsidRPr="00E615A0">
        <w:rPr>
          <w:rFonts w:eastAsia="Calibri"/>
          <w:color w:val="000000" w:themeColor="text1"/>
          <w:lang w:bidi="en-US"/>
        </w:rPr>
        <w:t xml:space="preserve">   внаслідок порушення його </w:t>
      </w:r>
      <w:r w:rsidRPr="00E615A0">
        <w:rPr>
          <w:rFonts w:eastAsia="Calibri"/>
          <w:color w:val="000000" w:themeColor="text1"/>
          <w:lang w:bidi="en-US"/>
        </w:rPr>
        <w:lastRenderedPageBreak/>
        <w:t xml:space="preserve">майнових прав іншими юридичними та фізичними особами, відшкодовуються відповідно до чинного законодавства. </w:t>
      </w:r>
    </w:p>
    <w:p w:rsidR="00592AA7" w:rsidRPr="00DA6C79" w:rsidRDefault="00592AA7" w:rsidP="00592AA7">
      <w:pPr>
        <w:tabs>
          <w:tab w:val="left" w:pos="709"/>
        </w:tabs>
        <w:spacing w:after="120"/>
        <w:ind w:left="426" w:hanging="426"/>
        <w:jc w:val="both"/>
        <w:rPr>
          <w:rFonts w:eastAsia="Calibri"/>
          <w:color w:val="000000" w:themeColor="text1"/>
          <w:shd w:val="clear" w:color="auto" w:fill="FFFFFF"/>
          <w:lang w:bidi="en-US"/>
        </w:rPr>
      </w:pPr>
      <w:r>
        <w:rPr>
          <w:rFonts w:eastAsia="Calibri"/>
          <w:color w:val="000000" w:themeColor="text1"/>
          <w:shd w:val="clear" w:color="auto" w:fill="FFFFFF"/>
          <w:lang w:bidi="en-US"/>
        </w:rPr>
        <w:t>7</w:t>
      </w:r>
      <w:r w:rsidRPr="00DA6C79">
        <w:rPr>
          <w:rFonts w:eastAsia="Calibri"/>
          <w:color w:val="000000" w:themeColor="text1"/>
          <w:shd w:val="clear" w:color="auto" w:fill="FFFFFF"/>
          <w:lang w:bidi="en-US"/>
        </w:rPr>
        <w:t>.</w:t>
      </w:r>
      <w:r>
        <w:rPr>
          <w:rFonts w:eastAsia="Calibri"/>
          <w:color w:val="000000" w:themeColor="text1"/>
          <w:shd w:val="clear" w:color="auto" w:fill="FFFFFF"/>
          <w:lang w:bidi="en-US"/>
        </w:rPr>
        <w:t>4</w:t>
      </w:r>
      <w:r w:rsidRPr="00DA6C79">
        <w:rPr>
          <w:rFonts w:eastAsia="Calibri"/>
          <w:color w:val="000000" w:themeColor="text1"/>
          <w:shd w:val="clear" w:color="auto" w:fill="FFFFFF"/>
          <w:lang w:bidi="en-US"/>
        </w:rPr>
        <w:t>. Об’єкти та майно Закладу не підлягають приватизації чи використанню не за освітнім призначенням, крім надання в оренду з метою надання послуг, які не можуть бути забезпечені безпосередньо Закладом, пов’язаних із забезпеченням освітнього процесу або обслуговуванням учасників освітнього процесу.</w:t>
      </w:r>
    </w:p>
    <w:p w:rsidR="00592AA7" w:rsidRPr="00DA6C79" w:rsidRDefault="00592AA7" w:rsidP="00592AA7">
      <w:pPr>
        <w:tabs>
          <w:tab w:val="left" w:pos="709"/>
        </w:tabs>
        <w:ind w:left="426" w:hanging="426"/>
        <w:jc w:val="both"/>
        <w:rPr>
          <w:rFonts w:eastAsia="Calibri"/>
          <w:color w:val="000000" w:themeColor="text1"/>
          <w:lang w:bidi="en-US"/>
        </w:rPr>
      </w:pPr>
      <w:r>
        <w:rPr>
          <w:rFonts w:eastAsia="Calibri"/>
          <w:color w:val="000000" w:themeColor="text1"/>
          <w:lang w:bidi="en-US"/>
        </w:rPr>
        <w:t>7</w:t>
      </w:r>
      <w:r w:rsidRPr="00E615A0">
        <w:rPr>
          <w:rFonts w:eastAsia="Calibri"/>
          <w:color w:val="000000" w:themeColor="text1"/>
          <w:lang w:bidi="en-US"/>
        </w:rPr>
        <w:t xml:space="preserve">.5. Утримання та розвиток матеріально-технічної бази </w:t>
      </w:r>
      <w:r>
        <w:rPr>
          <w:rFonts w:eastAsia="Calibri"/>
          <w:color w:val="000000" w:themeColor="text1"/>
          <w:lang w:bidi="en-US"/>
        </w:rPr>
        <w:t>Гімназії</w:t>
      </w:r>
      <w:r w:rsidRPr="00E615A0">
        <w:rPr>
          <w:rFonts w:eastAsia="Calibri"/>
          <w:color w:val="000000" w:themeColor="text1"/>
          <w:lang w:bidi="en-US"/>
        </w:rPr>
        <w:t xml:space="preserve">, у тому числі забезпечення  універсального дизайну та розумного пристосування, фінансуються за рахунок коштів засновника та інших джерел, не заборонених  законодавством. </w:t>
      </w:r>
      <w:r>
        <w:rPr>
          <w:rFonts w:eastAsia="Calibri"/>
          <w:color w:val="000000" w:themeColor="text1"/>
          <w:lang w:bidi="en-US"/>
        </w:rPr>
        <w:t>Гімназія</w:t>
      </w:r>
      <w:r w:rsidRPr="00E615A0">
        <w:rPr>
          <w:rFonts w:eastAsia="Calibri"/>
          <w:color w:val="000000" w:themeColor="text1"/>
          <w:lang w:bidi="en-US"/>
        </w:rPr>
        <w:t xml:space="preserve"> може надавати платні освітні та інші послуги.</w:t>
      </w:r>
    </w:p>
    <w:p w:rsidR="00592AA7" w:rsidRDefault="00592AA7" w:rsidP="00592AA7">
      <w:pPr>
        <w:widowControl w:val="0"/>
        <w:shd w:val="clear" w:color="auto" w:fill="FFFFFF"/>
        <w:tabs>
          <w:tab w:val="left" w:pos="709"/>
        </w:tabs>
        <w:autoSpaceDE w:val="0"/>
        <w:autoSpaceDN w:val="0"/>
        <w:adjustRightInd w:val="0"/>
        <w:spacing w:after="120"/>
        <w:jc w:val="center"/>
        <w:rPr>
          <w:b/>
          <w:bCs/>
        </w:rPr>
      </w:pPr>
      <w:bookmarkStart w:id="239" w:name="n960"/>
      <w:bookmarkEnd w:id="239"/>
    </w:p>
    <w:p w:rsidR="00592AA7" w:rsidRDefault="00592AA7" w:rsidP="00592AA7">
      <w:pPr>
        <w:widowControl w:val="0"/>
        <w:shd w:val="clear" w:color="auto" w:fill="FFFFFF"/>
        <w:tabs>
          <w:tab w:val="left" w:pos="709"/>
        </w:tabs>
        <w:autoSpaceDE w:val="0"/>
        <w:autoSpaceDN w:val="0"/>
        <w:adjustRightInd w:val="0"/>
        <w:spacing w:after="120"/>
        <w:jc w:val="center"/>
        <w:rPr>
          <w:b/>
          <w:bCs/>
        </w:rPr>
      </w:pPr>
    </w:p>
    <w:p w:rsidR="00592AA7" w:rsidRPr="00DA6C79" w:rsidRDefault="00592AA7" w:rsidP="00592AA7">
      <w:pPr>
        <w:widowControl w:val="0"/>
        <w:shd w:val="clear" w:color="auto" w:fill="FFFFFF"/>
        <w:tabs>
          <w:tab w:val="left" w:pos="709"/>
        </w:tabs>
        <w:autoSpaceDE w:val="0"/>
        <w:autoSpaceDN w:val="0"/>
        <w:adjustRightInd w:val="0"/>
        <w:spacing w:after="120"/>
        <w:jc w:val="center"/>
        <w:rPr>
          <w:b/>
          <w:bCs/>
        </w:rPr>
      </w:pPr>
      <w:r w:rsidRPr="00603138">
        <w:rPr>
          <w:b/>
          <w:bCs/>
        </w:rPr>
        <w:t>VІІ</w:t>
      </w:r>
      <w:r w:rsidRPr="00DA6C79">
        <w:rPr>
          <w:b/>
          <w:bCs/>
        </w:rPr>
        <w:t>І.</w:t>
      </w:r>
      <w:r w:rsidRPr="00DA6C79">
        <w:rPr>
          <w:b/>
          <w:bCs/>
          <w:lang w:val="en-US"/>
        </w:rPr>
        <w:t> </w:t>
      </w:r>
      <w:r w:rsidRPr="00DA6C79">
        <w:rPr>
          <w:b/>
          <w:bCs/>
        </w:rPr>
        <w:t>МІЖНАРОДНЕ СПІВРОБІТНИЦТВО</w:t>
      </w:r>
    </w:p>
    <w:p w:rsidR="00592AA7" w:rsidRPr="00603138" w:rsidRDefault="00592AA7" w:rsidP="00592AA7">
      <w:pPr>
        <w:widowControl w:val="0"/>
        <w:shd w:val="clear" w:color="auto" w:fill="FFFFFF"/>
        <w:tabs>
          <w:tab w:val="left" w:pos="709"/>
          <w:tab w:val="left" w:pos="5245"/>
        </w:tabs>
        <w:autoSpaceDE w:val="0"/>
        <w:autoSpaceDN w:val="0"/>
        <w:adjustRightInd w:val="0"/>
        <w:spacing w:after="120"/>
        <w:ind w:left="425" w:hanging="425"/>
        <w:jc w:val="both"/>
      </w:pPr>
      <w:bookmarkStart w:id="240" w:name="n969"/>
      <w:bookmarkStart w:id="241" w:name="n971"/>
      <w:bookmarkStart w:id="242" w:name="n973"/>
      <w:bookmarkEnd w:id="240"/>
      <w:bookmarkEnd w:id="241"/>
      <w:bookmarkEnd w:id="242"/>
      <w:r w:rsidRPr="00603138">
        <w:t xml:space="preserve">8.1. </w:t>
      </w:r>
      <w:r>
        <w:t xml:space="preserve">Гімназія </w:t>
      </w:r>
      <w:r w:rsidRPr="00603138">
        <w:t xml:space="preserve"> має право укладати угоди про співробітництво, встановлювати прямі зв'язки з органами управління освітою та закладами освіти зарубіжних країн, міжнародними організаціями, фондами у встановленому законодавством порядку. </w:t>
      </w:r>
    </w:p>
    <w:p w:rsidR="00592AA7" w:rsidRPr="00603138" w:rsidRDefault="00592AA7" w:rsidP="00592AA7">
      <w:pPr>
        <w:widowControl w:val="0"/>
        <w:shd w:val="clear" w:color="auto" w:fill="FFFFFF"/>
        <w:tabs>
          <w:tab w:val="left" w:pos="709"/>
          <w:tab w:val="left" w:pos="5245"/>
        </w:tabs>
        <w:autoSpaceDE w:val="0"/>
        <w:autoSpaceDN w:val="0"/>
        <w:adjustRightInd w:val="0"/>
        <w:spacing w:after="120"/>
        <w:ind w:left="425" w:hanging="425"/>
        <w:jc w:val="both"/>
      </w:pPr>
      <w:r w:rsidRPr="00603138">
        <w:t xml:space="preserve">8.2. </w:t>
      </w:r>
      <w:r>
        <w:t>Гімназія</w:t>
      </w:r>
      <w:r w:rsidRPr="00603138">
        <w:t xml:space="preserve">  та педагогічні працівники, здобувачі освіти можуть брати участь у реалізації міжнародних проектів та культурно-освітніх програм. </w:t>
      </w:r>
    </w:p>
    <w:p w:rsidR="00592AA7" w:rsidRDefault="00592AA7" w:rsidP="00592AA7">
      <w:pPr>
        <w:widowControl w:val="0"/>
        <w:shd w:val="clear" w:color="auto" w:fill="FFFFFF"/>
        <w:tabs>
          <w:tab w:val="left" w:pos="709"/>
          <w:tab w:val="left" w:pos="5245"/>
        </w:tabs>
        <w:autoSpaceDE w:val="0"/>
        <w:autoSpaceDN w:val="0"/>
        <w:adjustRightInd w:val="0"/>
        <w:spacing w:after="120"/>
        <w:ind w:left="425" w:hanging="425"/>
        <w:jc w:val="both"/>
      </w:pPr>
      <w:r w:rsidRPr="00603138">
        <w:t xml:space="preserve">8.3. </w:t>
      </w:r>
      <w:r>
        <w:t>Гімназія</w:t>
      </w:r>
      <w:r w:rsidRPr="00603138">
        <w:t xml:space="preserve"> за наявності належної матеріально-технічної та соціально-культурної бази, відповідного фінансування може проводити міжнародні учнівський та педагогічний обміни у рамках освітніх програм, </w:t>
      </w:r>
      <w:proofErr w:type="spellStart"/>
      <w:r w:rsidRPr="00603138">
        <w:t>проєктів</w:t>
      </w:r>
      <w:proofErr w:type="spellEnd"/>
      <w:r w:rsidRPr="00603138">
        <w:t xml:space="preserve">, встановлювати відповідно до законодавства прямі зв’язки з міжнародними організаціями та освітніми асоціаціями. </w:t>
      </w:r>
    </w:p>
    <w:p w:rsidR="00592AA7" w:rsidRDefault="00592AA7" w:rsidP="00592AA7">
      <w:pPr>
        <w:widowControl w:val="0"/>
        <w:shd w:val="clear" w:color="auto" w:fill="FFFFFF"/>
        <w:tabs>
          <w:tab w:val="left" w:pos="0"/>
          <w:tab w:val="left" w:pos="5245"/>
        </w:tabs>
        <w:autoSpaceDE w:val="0"/>
        <w:autoSpaceDN w:val="0"/>
        <w:adjustRightInd w:val="0"/>
        <w:jc w:val="center"/>
        <w:rPr>
          <w:b/>
          <w:bCs/>
        </w:rPr>
      </w:pPr>
    </w:p>
    <w:p w:rsidR="00592AA7" w:rsidRPr="00DA6C79" w:rsidRDefault="00592AA7" w:rsidP="00592AA7">
      <w:pPr>
        <w:widowControl w:val="0"/>
        <w:shd w:val="clear" w:color="auto" w:fill="FFFFFF"/>
        <w:tabs>
          <w:tab w:val="left" w:pos="0"/>
          <w:tab w:val="left" w:pos="5245"/>
        </w:tabs>
        <w:autoSpaceDE w:val="0"/>
        <w:autoSpaceDN w:val="0"/>
        <w:adjustRightInd w:val="0"/>
        <w:jc w:val="center"/>
        <w:rPr>
          <w:b/>
          <w:bCs/>
        </w:rPr>
      </w:pPr>
      <w:r>
        <w:rPr>
          <w:b/>
          <w:bCs/>
        </w:rPr>
        <w:t>І</w:t>
      </w:r>
      <w:r w:rsidRPr="00DA6C79">
        <w:rPr>
          <w:b/>
          <w:bCs/>
        </w:rPr>
        <w:t xml:space="preserve">Х. </w:t>
      </w:r>
      <w:r>
        <w:rPr>
          <w:b/>
          <w:bCs/>
        </w:rPr>
        <w:t>ДЕРЖАВНИЙ НАГЛЯД (</w:t>
      </w:r>
      <w:r w:rsidRPr="00DA6C79">
        <w:rPr>
          <w:b/>
          <w:bCs/>
        </w:rPr>
        <w:t>КОНТРОЛЬ</w:t>
      </w:r>
      <w:r>
        <w:rPr>
          <w:b/>
          <w:bCs/>
        </w:rPr>
        <w:t>)</w:t>
      </w:r>
      <w:r w:rsidRPr="00DA6C79">
        <w:rPr>
          <w:b/>
          <w:bCs/>
        </w:rPr>
        <w:t xml:space="preserve"> ЗА ДІЯЛЬНІСТЮ ЗАКЛАДУ</w:t>
      </w:r>
    </w:p>
    <w:p w:rsidR="00592AA7" w:rsidRPr="00DA6C79" w:rsidRDefault="00592AA7" w:rsidP="00592AA7">
      <w:pPr>
        <w:spacing w:after="120"/>
        <w:ind w:left="425" w:hanging="425"/>
        <w:jc w:val="both"/>
        <w:rPr>
          <w:rFonts w:eastAsia="Calibri"/>
          <w:lang w:bidi="en-US"/>
        </w:rPr>
      </w:pPr>
      <w:r>
        <w:rPr>
          <w:rFonts w:eastAsia="Calibri"/>
          <w:lang w:bidi="en-US"/>
        </w:rPr>
        <w:t>9</w:t>
      </w:r>
      <w:r w:rsidRPr="00DA6C79">
        <w:rPr>
          <w:rFonts w:eastAsia="Calibri"/>
          <w:lang w:bidi="en-US"/>
        </w:rPr>
        <w:t xml:space="preserve">.1.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592AA7" w:rsidRPr="00DA6C79" w:rsidRDefault="00592AA7" w:rsidP="00592AA7">
      <w:pPr>
        <w:spacing w:after="120"/>
        <w:ind w:left="425" w:hanging="425"/>
        <w:jc w:val="both"/>
        <w:rPr>
          <w:rFonts w:eastAsia="Calibri"/>
          <w:lang w:bidi="en-US"/>
        </w:rPr>
      </w:pPr>
      <w:r>
        <w:rPr>
          <w:rFonts w:eastAsia="Calibri"/>
          <w:lang w:bidi="en-US"/>
        </w:rPr>
        <w:t>9</w:t>
      </w:r>
      <w:r w:rsidRPr="00DA6C79">
        <w:rPr>
          <w:rFonts w:eastAsia="Calibri"/>
          <w:lang w:bidi="en-US"/>
        </w:rPr>
        <w:t>.2. Державний нагляд (контроль) у сфері освіти здійснюється Державною службою якості освіти та її територіальними органами.</w:t>
      </w:r>
    </w:p>
    <w:p w:rsidR="00592AA7" w:rsidRPr="00DA6C79" w:rsidRDefault="00592AA7" w:rsidP="00592AA7">
      <w:pPr>
        <w:spacing w:after="120"/>
        <w:ind w:left="425" w:hanging="425"/>
        <w:jc w:val="both"/>
        <w:rPr>
          <w:rFonts w:eastAsia="Calibri"/>
          <w:lang w:bidi="en-US"/>
        </w:rPr>
      </w:pPr>
      <w:r>
        <w:rPr>
          <w:rFonts w:eastAsia="Calibri"/>
          <w:lang w:bidi="en-US"/>
        </w:rPr>
        <w:t>9</w:t>
      </w:r>
      <w:r w:rsidRPr="00DA6C79">
        <w:rPr>
          <w:rFonts w:eastAsia="Calibri"/>
          <w:lang w:bidi="en-US"/>
        </w:rPr>
        <w:t xml:space="preserve">.3. Державна служба якості освіти та її територіальні органи проводять інституційний аудит Закладу відповідно до Законів України «Про освіту», «Про основні засади державного нагляду (контролю) у сфері господарської діяльності» та наказу Міністерства освіти і науки України від 09 січня 2019 року № 17 «Про затвердження Порядку проведення інституційного аудиту закладів загальної середньої освіти». </w:t>
      </w:r>
    </w:p>
    <w:p w:rsidR="00592AA7" w:rsidRPr="00DA6C79" w:rsidRDefault="00592AA7" w:rsidP="00592AA7">
      <w:pPr>
        <w:spacing w:after="120"/>
        <w:ind w:left="425" w:hanging="425"/>
        <w:jc w:val="both"/>
        <w:rPr>
          <w:rFonts w:eastAsia="Calibri"/>
          <w:lang w:bidi="en-US"/>
        </w:rPr>
      </w:pPr>
      <w:r>
        <w:rPr>
          <w:rFonts w:eastAsia="Calibri"/>
          <w:lang w:bidi="en-US"/>
        </w:rPr>
        <w:t>9</w:t>
      </w:r>
      <w:r w:rsidRPr="00DA6C79">
        <w:rPr>
          <w:rFonts w:eastAsia="Calibri"/>
          <w:lang w:bidi="en-US"/>
        </w:rPr>
        <w:t xml:space="preserve">.4. Інституційний аудит Закладу проводиться один раз на 10 років. Інституційний аудит включає планову перевірку дотримання ліцензійних умов. </w:t>
      </w:r>
    </w:p>
    <w:p w:rsidR="00592AA7" w:rsidRPr="00DA6C79" w:rsidRDefault="00592AA7" w:rsidP="00592AA7">
      <w:pPr>
        <w:spacing w:after="120"/>
        <w:ind w:left="425" w:hanging="425"/>
        <w:jc w:val="both"/>
        <w:rPr>
          <w:rFonts w:eastAsia="Calibri"/>
          <w:lang w:bidi="en-US"/>
        </w:rPr>
      </w:pPr>
      <w:r>
        <w:rPr>
          <w:rFonts w:eastAsia="Calibri"/>
          <w:lang w:bidi="en-US"/>
        </w:rPr>
        <w:t>9</w:t>
      </w:r>
      <w:r w:rsidRPr="00DA6C79">
        <w:rPr>
          <w:rFonts w:eastAsia="Calibri"/>
          <w:lang w:bidi="en-US"/>
        </w:rPr>
        <w:t xml:space="preserve">.5. Ліцензування, контроль за дотриманням ліцензійних умов, видача та анулювання ліцензії Закладу на освітню діяльність здійснюються у порядку, визначеному законодавством. </w:t>
      </w:r>
    </w:p>
    <w:p w:rsidR="00592AA7" w:rsidRPr="00B3461D" w:rsidRDefault="00592AA7" w:rsidP="00592AA7">
      <w:pPr>
        <w:widowControl w:val="0"/>
        <w:tabs>
          <w:tab w:val="left" w:pos="709"/>
          <w:tab w:val="left" w:pos="5245"/>
        </w:tabs>
        <w:autoSpaceDE w:val="0"/>
        <w:autoSpaceDN w:val="0"/>
        <w:adjustRightInd w:val="0"/>
        <w:spacing w:after="120"/>
        <w:jc w:val="center"/>
        <w:rPr>
          <w:b/>
        </w:rPr>
      </w:pPr>
    </w:p>
    <w:p w:rsidR="00592AA7" w:rsidRPr="00DA6C79" w:rsidRDefault="00592AA7" w:rsidP="00592AA7">
      <w:pPr>
        <w:widowControl w:val="0"/>
        <w:tabs>
          <w:tab w:val="left" w:pos="709"/>
          <w:tab w:val="left" w:pos="5245"/>
        </w:tabs>
        <w:autoSpaceDE w:val="0"/>
        <w:autoSpaceDN w:val="0"/>
        <w:adjustRightInd w:val="0"/>
        <w:spacing w:after="120"/>
        <w:jc w:val="center"/>
        <w:rPr>
          <w:b/>
        </w:rPr>
      </w:pPr>
      <w:r w:rsidRPr="00DA6C79">
        <w:rPr>
          <w:b/>
          <w:lang w:val="en-US"/>
        </w:rPr>
        <w:t>X</w:t>
      </w:r>
      <w:r w:rsidRPr="00DA6C79">
        <w:rPr>
          <w:b/>
        </w:rPr>
        <w:t>. РЕОРГАНІЗАЦІЯ АБО ЛІКВІДАЦІЯ ЗАКЛАДУ</w:t>
      </w:r>
    </w:p>
    <w:p w:rsidR="00592AA7" w:rsidRPr="00DA6C79" w:rsidRDefault="00592AA7" w:rsidP="00592AA7">
      <w:pPr>
        <w:tabs>
          <w:tab w:val="left" w:pos="709"/>
        </w:tabs>
        <w:spacing w:after="120"/>
        <w:ind w:left="567" w:hanging="567"/>
        <w:jc w:val="both"/>
        <w:rPr>
          <w:rFonts w:eastAsia="Calibri"/>
          <w:lang w:bidi="en-US"/>
        </w:rPr>
      </w:pPr>
      <w:r w:rsidRPr="00DA6C79">
        <w:rPr>
          <w:rFonts w:eastAsia="Calibri"/>
          <w:lang w:bidi="en-US"/>
        </w:rPr>
        <w:t>1</w:t>
      </w:r>
      <w:r>
        <w:rPr>
          <w:rFonts w:eastAsia="Calibri"/>
          <w:lang w:bidi="en-US"/>
        </w:rPr>
        <w:t>0</w:t>
      </w:r>
      <w:r w:rsidRPr="00DA6C79">
        <w:rPr>
          <w:rFonts w:eastAsia="Calibri"/>
          <w:lang w:bidi="en-US"/>
        </w:rPr>
        <w:t>.1. Припинення діяльності Закладу здійснюється шляхом реорганізації (злиття, поділу, приєднання, перетворення) або ліквідації відповідно до чинного законодавства.</w:t>
      </w:r>
    </w:p>
    <w:p w:rsidR="00592AA7" w:rsidRPr="000C1325" w:rsidRDefault="00592AA7" w:rsidP="00592AA7">
      <w:pPr>
        <w:shd w:val="clear" w:color="auto" w:fill="FFFFFF"/>
        <w:tabs>
          <w:tab w:val="left" w:pos="709"/>
        </w:tabs>
        <w:spacing w:after="120"/>
        <w:ind w:left="567" w:firstLine="426"/>
        <w:jc w:val="both"/>
        <w:rPr>
          <w:color w:val="000000" w:themeColor="text1"/>
        </w:rPr>
      </w:pPr>
      <w:r w:rsidRPr="000C1325">
        <w:rPr>
          <w:color w:val="000000" w:themeColor="text1"/>
        </w:rPr>
        <w:t xml:space="preserve">Рішення про утворення, реорганізацію, ліквідацію чи перепрофілювання (зміну типу) закладу загальної середньої освіти приймає </w:t>
      </w:r>
      <w:r>
        <w:rPr>
          <w:color w:val="000000" w:themeColor="text1"/>
        </w:rPr>
        <w:t>З</w:t>
      </w:r>
      <w:r w:rsidRPr="000C1325">
        <w:rPr>
          <w:color w:val="000000" w:themeColor="text1"/>
        </w:rPr>
        <w:t>асновник.</w:t>
      </w:r>
    </w:p>
    <w:p w:rsidR="00592AA7" w:rsidRPr="00DA6C79" w:rsidRDefault="00592AA7" w:rsidP="00592AA7">
      <w:pPr>
        <w:tabs>
          <w:tab w:val="left" w:pos="709"/>
        </w:tabs>
        <w:spacing w:after="120"/>
        <w:ind w:left="567" w:hanging="567"/>
        <w:jc w:val="both"/>
        <w:rPr>
          <w:color w:val="000000" w:themeColor="text1"/>
        </w:rPr>
      </w:pPr>
      <w:r w:rsidRPr="00DA6C79">
        <w:rPr>
          <w:rFonts w:eastAsia="Calibri"/>
          <w:lang w:bidi="en-US"/>
        </w:rPr>
        <w:lastRenderedPageBreak/>
        <w:t>1</w:t>
      </w:r>
      <w:r>
        <w:rPr>
          <w:rFonts w:eastAsia="Calibri"/>
          <w:lang w:bidi="en-US"/>
        </w:rPr>
        <w:t>0</w:t>
      </w:r>
      <w:r w:rsidRPr="00DA6C79">
        <w:rPr>
          <w:rFonts w:eastAsia="Calibri"/>
          <w:lang w:bidi="en-US"/>
        </w:rPr>
        <w:t xml:space="preserve">.2. Ліквідація або реорганізація Закладу здійснюється за рішенням його Засновника або за рішенням суду. </w:t>
      </w:r>
      <w:r w:rsidRPr="00DA6C79">
        <w:rPr>
          <w:color w:val="000000" w:themeColor="text1"/>
        </w:rPr>
        <w:t>У разі реорганізації чи ліквідації Закладу Засновник зобов’язаний забезпечити учням можливість продовжити здобуття загальної середньої освіти на відповідному рівні освіти.</w:t>
      </w:r>
    </w:p>
    <w:p w:rsidR="00592AA7" w:rsidRPr="00DA6C79" w:rsidRDefault="00592AA7" w:rsidP="00592AA7">
      <w:pPr>
        <w:tabs>
          <w:tab w:val="left" w:pos="709"/>
        </w:tabs>
        <w:spacing w:after="120"/>
        <w:ind w:left="567" w:hanging="567"/>
        <w:jc w:val="both"/>
        <w:rPr>
          <w:rFonts w:eastAsia="Calibri"/>
          <w:lang w:bidi="en-US"/>
        </w:rPr>
      </w:pPr>
      <w:r w:rsidRPr="00DA6C79">
        <w:rPr>
          <w:rFonts w:eastAsia="Calibri"/>
          <w:lang w:bidi="en-US"/>
        </w:rPr>
        <w:t>1</w:t>
      </w:r>
      <w:r>
        <w:rPr>
          <w:rFonts w:eastAsia="Calibri"/>
          <w:lang w:bidi="en-US"/>
        </w:rPr>
        <w:t>0</w:t>
      </w:r>
      <w:r w:rsidRPr="00DA6C79">
        <w:rPr>
          <w:rFonts w:eastAsia="Calibri"/>
          <w:lang w:bidi="en-US"/>
        </w:rPr>
        <w:t xml:space="preserve">.3. У разі припинення діяльності Закладу (у результаті його ліквідації, злиття, поділу, приєднання або перетворення) активи Закладу за рішенням Засновника передаються одній або кільком неприбутковим організаціям відповідного виду в межах комунальної власності району або зараховуються до доходу місцевого бюджету в частині грошових коштів. </w:t>
      </w:r>
    </w:p>
    <w:p w:rsidR="00592AA7" w:rsidRPr="00DA6C79" w:rsidRDefault="00592AA7" w:rsidP="00592AA7">
      <w:pPr>
        <w:tabs>
          <w:tab w:val="left" w:pos="709"/>
        </w:tabs>
        <w:spacing w:after="120"/>
        <w:ind w:left="567" w:hanging="567"/>
        <w:jc w:val="both"/>
        <w:rPr>
          <w:rFonts w:eastAsia="Calibri"/>
          <w:lang w:bidi="en-US"/>
        </w:rPr>
      </w:pPr>
      <w:r w:rsidRPr="00DA6C79">
        <w:rPr>
          <w:rFonts w:eastAsia="Calibri"/>
          <w:lang w:bidi="en-US"/>
        </w:rPr>
        <w:t>1</w:t>
      </w:r>
      <w:r>
        <w:rPr>
          <w:rFonts w:eastAsia="Calibri"/>
          <w:lang w:bidi="en-US"/>
        </w:rPr>
        <w:t>0</w:t>
      </w:r>
      <w:r w:rsidRPr="00DA6C79">
        <w:rPr>
          <w:rFonts w:eastAsia="Calibri"/>
          <w:lang w:bidi="en-US"/>
        </w:rPr>
        <w:t>.4. У разі реорганізації Закладу вся сукупність його прав та обов’язків переходить до його правонаступників.</w:t>
      </w:r>
    </w:p>
    <w:p w:rsidR="00592AA7" w:rsidRPr="00DA6C79" w:rsidRDefault="00592AA7" w:rsidP="00592AA7">
      <w:pPr>
        <w:tabs>
          <w:tab w:val="left" w:pos="709"/>
        </w:tabs>
        <w:spacing w:after="120"/>
        <w:ind w:left="567" w:hanging="567"/>
        <w:jc w:val="both"/>
        <w:rPr>
          <w:rFonts w:eastAsia="Calibri"/>
          <w:lang w:bidi="en-US"/>
        </w:rPr>
      </w:pPr>
      <w:r w:rsidRPr="00DA6C79">
        <w:rPr>
          <w:rFonts w:eastAsia="Calibri"/>
          <w:lang w:bidi="en-US"/>
        </w:rPr>
        <w:t>1</w:t>
      </w:r>
      <w:r>
        <w:rPr>
          <w:rFonts w:eastAsia="Calibri"/>
          <w:lang w:bidi="en-US"/>
        </w:rPr>
        <w:t>0</w:t>
      </w:r>
      <w:r w:rsidRPr="00DA6C79">
        <w:rPr>
          <w:rFonts w:eastAsia="Calibri"/>
          <w:lang w:bidi="en-US"/>
        </w:rPr>
        <w:t>.5.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Закладом. Ліквідаційна комісія оцінює наявне майно Закладу, виявляє його кредиторів і розраховується з ними, складає ліквідаційний баланс і представляє його Засновнику.</w:t>
      </w:r>
    </w:p>
    <w:p w:rsidR="00592AA7" w:rsidRPr="00DA6C79" w:rsidRDefault="00592AA7" w:rsidP="00592AA7">
      <w:pPr>
        <w:tabs>
          <w:tab w:val="left" w:pos="709"/>
        </w:tabs>
        <w:spacing w:after="120"/>
        <w:ind w:left="567" w:hanging="567"/>
        <w:jc w:val="both"/>
        <w:rPr>
          <w:rFonts w:eastAsia="Calibri"/>
          <w:lang w:bidi="en-US"/>
        </w:rPr>
      </w:pPr>
      <w:r w:rsidRPr="00DA6C79">
        <w:rPr>
          <w:rFonts w:eastAsia="Calibri"/>
          <w:lang w:bidi="en-US"/>
        </w:rPr>
        <w:t>1</w:t>
      </w:r>
      <w:r>
        <w:rPr>
          <w:rFonts w:eastAsia="Calibri"/>
          <w:lang w:bidi="en-US"/>
        </w:rPr>
        <w:t>0</w:t>
      </w:r>
      <w:r w:rsidRPr="00DA6C79">
        <w:rPr>
          <w:rFonts w:eastAsia="Calibri"/>
          <w:lang w:bidi="en-US"/>
        </w:rPr>
        <w:t>.6. Заклад є таким, що припинив свою діяльність, з дати внесення до Єдиного державного реєстру запису про державну реєстрацію припинення юридичної особи.</w:t>
      </w:r>
    </w:p>
    <w:p w:rsidR="00592AA7" w:rsidRDefault="00592AA7" w:rsidP="00592AA7">
      <w:pPr>
        <w:tabs>
          <w:tab w:val="left" w:pos="142"/>
        </w:tabs>
        <w:ind w:left="567" w:hanging="567"/>
        <w:jc w:val="center"/>
        <w:rPr>
          <w:b/>
        </w:rPr>
      </w:pPr>
    </w:p>
    <w:p w:rsidR="00592AA7" w:rsidRPr="007F398F" w:rsidRDefault="00592AA7" w:rsidP="00592AA7">
      <w:pPr>
        <w:tabs>
          <w:tab w:val="left" w:pos="142"/>
        </w:tabs>
        <w:ind w:left="567" w:hanging="567"/>
        <w:jc w:val="center"/>
        <w:rPr>
          <w:b/>
        </w:rPr>
      </w:pPr>
      <w:r w:rsidRPr="007F398F">
        <w:rPr>
          <w:b/>
        </w:rPr>
        <w:t>ХІ. П</w:t>
      </w:r>
      <w:r>
        <w:rPr>
          <w:b/>
        </w:rPr>
        <w:t xml:space="preserve">РИКІНЦЕВІ ПОЛОЖЕННЯ </w:t>
      </w:r>
    </w:p>
    <w:p w:rsidR="00592AA7" w:rsidRPr="007F398F" w:rsidRDefault="00592AA7" w:rsidP="00592AA7">
      <w:pPr>
        <w:tabs>
          <w:tab w:val="left" w:pos="142"/>
        </w:tabs>
        <w:spacing w:after="120"/>
        <w:ind w:left="567" w:hanging="567"/>
      </w:pPr>
      <w:r w:rsidRPr="007F398F">
        <w:t>1</w:t>
      </w:r>
      <w:r>
        <w:t>1</w:t>
      </w:r>
      <w:r w:rsidRPr="007F398F">
        <w:t>.1. Положення цього Статуту набирають чинності з моменту його державної реєстрації.</w:t>
      </w:r>
    </w:p>
    <w:p w:rsidR="00592AA7" w:rsidRPr="007F398F" w:rsidRDefault="00592AA7" w:rsidP="00592AA7">
      <w:pPr>
        <w:tabs>
          <w:tab w:val="left" w:pos="142"/>
        </w:tabs>
        <w:spacing w:after="120"/>
        <w:ind w:left="567" w:hanging="567"/>
      </w:pPr>
      <w:r w:rsidRPr="007F398F">
        <w:t>1</w:t>
      </w:r>
      <w:r>
        <w:t>1</w:t>
      </w:r>
      <w:r w:rsidRPr="007F398F">
        <w:t>.2. Статут  ліцею та зміни до нього затверджуються рішенням Засновника за погодженням  Відділу освіти і підлягають реєстрації в установленому порядку.</w:t>
      </w:r>
    </w:p>
    <w:p w:rsidR="00592AA7" w:rsidRPr="007F398F" w:rsidRDefault="00592AA7" w:rsidP="00592AA7">
      <w:pPr>
        <w:tabs>
          <w:tab w:val="left" w:pos="142"/>
        </w:tabs>
        <w:spacing w:after="120"/>
        <w:ind w:left="567" w:hanging="567"/>
      </w:pPr>
      <w:r w:rsidRPr="007F398F">
        <w:t>1</w:t>
      </w:r>
      <w:r>
        <w:t>1</w:t>
      </w:r>
      <w:r w:rsidRPr="007F398F">
        <w:t xml:space="preserve">.3. Внесення змін до Статуту ліцею  оформляється шляхом викладення його в новій редакції. </w:t>
      </w:r>
    </w:p>
    <w:p w:rsidR="00592AA7" w:rsidRPr="007F398F" w:rsidRDefault="00592AA7" w:rsidP="00592AA7">
      <w:pPr>
        <w:tabs>
          <w:tab w:val="left" w:pos="142"/>
        </w:tabs>
        <w:spacing w:after="120"/>
        <w:ind w:left="567" w:hanging="567"/>
      </w:pPr>
      <w:r>
        <w:tab/>
      </w:r>
      <w:r>
        <w:tab/>
      </w:r>
      <w:r>
        <w:tab/>
        <w:t xml:space="preserve">  </w:t>
      </w:r>
      <w:r w:rsidRPr="007F398F">
        <w:t xml:space="preserve">Якщо положення цього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w:t>
      </w:r>
      <w:proofErr w:type="spellStart"/>
      <w:r w:rsidRPr="007F398F">
        <w:t>внести</w:t>
      </w:r>
      <w:proofErr w:type="spellEnd"/>
      <w:r w:rsidRPr="007F398F">
        <w:t xml:space="preserve"> відповідні зміни. Якщо одне з положень Статуту буде визнано недійсним, це не торкається решти його положень.</w:t>
      </w:r>
    </w:p>
    <w:p w:rsidR="00592AA7" w:rsidRPr="00E74D8F" w:rsidRDefault="00592AA7" w:rsidP="00592AA7">
      <w:pPr>
        <w:tabs>
          <w:tab w:val="left" w:pos="142"/>
        </w:tabs>
        <w:spacing w:after="120"/>
        <w:ind w:left="567" w:hanging="567"/>
      </w:pPr>
      <w:r w:rsidRPr="007F398F">
        <w:t>1</w:t>
      </w:r>
      <w:r>
        <w:t>1</w:t>
      </w:r>
      <w:r w:rsidRPr="007F398F">
        <w:t>.4. Питання, не врегульовані цим Статутом, вирішуються у порядку, визначеному чинним законодавством України.</w:t>
      </w:r>
    </w:p>
    <w:p w:rsidR="00592AA7" w:rsidRDefault="00592AA7" w:rsidP="004E1F52">
      <w:pPr>
        <w:jc w:val="both"/>
      </w:pPr>
    </w:p>
    <w:p w:rsidR="00592AA7" w:rsidRDefault="00592AA7" w:rsidP="004E1F52">
      <w:pPr>
        <w:jc w:val="both"/>
      </w:pPr>
    </w:p>
    <w:p w:rsidR="00592AA7" w:rsidRDefault="00592AA7" w:rsidP="004E1F52">
      <w:pPr>
        <w:jc w:val="both"/>
      </w:pPr>
    </w:p>
    <w:p w:rsidR="00592AA7" w:rsidRDefault="00592AA7" w:rsidP="004E1F52">
      <w:pPr>
        <w:jc w:val="both"/>
      </w:pPr>
    </w:p>
    <w:p w:rsidR="00592AA7" w:rsidRDefault="00592AA7" w:rsidP="004E1F52">
      <w:pPr>
        <w:jc w:val="both"/>
      </w:pPr>
    </w:p>
    <w:p w:rsidR="00592AA7" w:rsidRPr="00592AA7" w:rsidRDefault="00592AA7" w:rsidP="004E1F52">
      <w:pPr>
        <w:jc w:val="both"/>
        <w:rPr>
          <w:b/>
        </w:rPr>
      </w:pPr>
      <w:r w:rsidRPr="00592AA7">
        <w:rPr>
          <w:b/>
        </w:rPr>
        <w:t xml:space="preserve">Секретар ради                                        </w:t>
      </w:r>
      <w:r>
        <w:rPr>
          <w:b/>
        </w:rPr>
        <w:t xml:space="preserve">  </w:t>
      </w:r>
      <w:r w:rsidRPr="00592AA7">
        <w:rPr>
          <w:b/>
        </w:rPr>
        <w:t xml:space="preserve">                       Тарас ШАПРАВСЬКИЙ</w:t>
      </w:r>
    </w:p>
    <w:sectPr w:rsidR="00592AA7" w:rsidRPr="00592AA7" w:rsidSect="000242A9">
      <w:headerReference w:type="first" r:id="rId2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1F4E" w:rsidRDefault="00021F4E" w:rsidP="000242A9">
      <w:r>
        <w:separator/>
      </w:r>
    </w:p>
  </w:endnote>
  <w:endnote w:type="continuationSeparator" w:id="0">
    <w:p w:rsidR="00021F4E" w:rsidRDefault="00021F4E" w:rsidP="00024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1F4E" w:rsidRDefault="00021F4E" w:rsidP="000242A9">
      <w:r>
        <w:separator/>
      </w:r>
    </w:p>
  </w:footnote>
  <w:footnote w:type="continuationSeparator" w:id="0">
    <w:p w:rsidR="00021F4E" w:rsidRDefault="00021F4E" w:rsidP="000242A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42A9" w:rsidRPr="000242A9" w:rsidRDefault="000242A9" w:rsidP="000242A9">
    <w:pPr>
      <w:pStyle w:val="ae"/>
      <w:jc w:val="right"/>
      <w:rPr>
        <w:rFonts w:ascii="Times New Roman" w:hAnsi="Times New Roman" w:cs="Times New Roman"/>
        <w:b/>
        <w:sz w:val="28"/>
        <w:szCs w:val="28"/>
        <w:lang w:val="uk-UA"/>
      </w:rPr>
    </w:pPr>
    <w:r w:rsidRPr="000242A9">
      <w:rPr>
        <w:rFonts w:ascii="Times New Roman" w:hAnsi="Times New Roman" w:cs="Times New Roman"/>
        <w:b/>
        <w:sz w:val="28"/>
        <w:szCs w:val="28"/>
        <w:lang w:val="uk-UA"/>
      </w:rPr>
      <w:t>ПРОЄКТ</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41CBC"/>
    <w:multiLevelType w:val="hybridMultilevel"/>
    <w:tmpl w:val="1C8ED76C"/>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DA3F10"/>
    <w:multiLevelType w:val="hybridMultilevel"/>
    <w:tmpl w:val="F7AC4636"/>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36116F7"/>
    <w:multiLevelType w:val="hybridMultilevel"/>
    <w:tmpl w:val="8738D4B0"/>
    <w:lvl w:ilvl="0" w:tplc="5D2CE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52F73B6"/>
    <w:multiLevelType w:val="hybridMultilevel"/>
    <w:tmpl w:val="DA72C9E0"/>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69C1E44"/>
    <w:multiLevelType w:val="hybridMultilevel"/>
    <w:tmpl w:val="77E64CFC"/>
    <w:lvl w:ilvl="0" w:tplc="5D2CEA5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 w15:restartNumberingAfterBreak="0">
    <w:nsid w:val="1A5D1F0B"/>
    <w:multiLevelType w:val="hybridMultilevel"/>
    <w:tmpl w:val="33FA7D8A"/>
    <w:lvl w:ilvl="0" w:tplc="5D2CE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BAB29A9"/>
    <w:multiLevelType w:val="hybridMultilevel"/>
    <w:tmpl w:val="DB6425D0"/>
    <w:lvl w:ilvl="0" w:tplc="5D2CEA54">
      <w:start w:val="1"/>
      <w:numFmt w:val="bullet"/>
      <w:lvlText w:val=""/>
      <w:lvlJc w:val="left"/>
      <w:pPr>
        <w:ind w:left="720" w:hanging="360"/>
      </w:pPr>
      <w:rPr>
        <w:rFonts w:ascii="Symbol" w:hAnsi="Symbol" w:hint="default"/>
        <w:w w:val="99"/>
        <w:sz w:val="24"/>
        <w:szCs w:val="24"/>
        <w:lang w:val="uk-UA"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C7F66B3"/>
    <w:multiLevelType w:val="hybridMultilevel"/>
    <w:tmpl w:val="522A6DAA"/>
    <w:lvl w:ilvl="0" w:tplc="5D2CE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CE1183D"/>
    <w:multiLevelType w:val="multilevel"/>
    <w:tmpl w:val="109C6F2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1DB42AB4"/>
    <w:multiLevelType w:val="hybridMultilevel"/>
    <w:tmpl w:val="FB767142"/>
    <w:lvl w:ilvl="0" w:tplc="9B7C73B6">
      <w:numFmt w:val="bullet"/>
      <w:lvlText w:val="-"/>
      <w:lvlJc w:val="left"/>
      <w:pPr>
        <w:ind w:left="1429" w:hanging="360"/>
      </w:pPr>
      <w:rPr>
        <w:rFonts w:ascii="Times New Roman" w:eastAsia="Times New Roman" w:hAnsi="Times New Roman" w:cs="Times New Roman" w:hint="default"/>
        <w:w w:val="99"/>
        <w:sz w:val="24"/>
        <w:szCs w:val="24"/>
        <w:lang w:val="uk-UA"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DB966B1"/>
    <w:multiLevelType w:val="hybridMultilevel"/>
    <w:tmpl w:val="BA1692EE"/>
    <w:lvl w:ilvl="0" w:tplc="5D2CE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37E6441"/>
    <w:multiLevelType w:val="multilevel"/>
    <w:tmpl w:val="2A8A3C4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307A8D"/>
    <w:multiLevelType w:val="hybridMultilevel"/>
    <w:tmpl w:val="940AA688"/>
    <w:lvl w:ilvl="0" w:tplc="5D2CE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8A33010"/>
    <w:multiLevelType w:val="hybridMultilevel"/>
    <w:tmpl w:val="28AE177E"/>
    <w:lvl w:ilvl="0" w:tplc="9B7C73B6">
      <w:numFmt w:val="bullet"/>
      <w:lvlText w:val="-"/>
      <w:lvlJc w:val="left"/>
      <w:pPr>
        <w:ind w:left="1429" w:hanging="360"/>
      </w:pPr>
      <w:rPr>
        <w:rFonts w:ascii="Times New Roman" w:eastAsia="Times New Roman" w:hAnsi="Times New Roman" w:cs="Times New Roman" w:hint="default"/>
        <w:w w:val="99"/>
        <w:sz w:val="24"/>
        <w:szCs w:val="24"/>
        <w:lang w:val="uk-UA"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A1E75A4"/>
    <w:multiLevelType w:val="hybridMultilevel"/>
    <w:tmpl w:val="DCE02016"/>
    <w:lvl w:ilvl="0" w:tplc="5D2CE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C807093"/>
    <w:multiLevelType w:val="hybridMultilevel"/>
    <w:tmpl w:val="EB1054D6"/>
    <w:lvl w:ilvl="0" w:tplc="9B7C73B6">
      <w:numFmt w:val="bullet"/>
      <w:lvlText w:val="-"/>
      <w:lvlJc w:val="left"/>
      <w:pPr>
        <w:ind w:left="1429" w:hanging="360"/>
      </w:pPr>
      <w:rPr>
        <w:rFonts w:ascii="Times New Roman" w:eastAsia="Times New Roman" w:hAnsi="Times New Roman" w:cs="Times New Roman" w:hint="default"/>
        <w:w w:val="99"/>
        <w:sz w:val="24"/>
        <w:szCs w:val="24"/>
        <w:lang w:val="uk-UA"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F186D0D"/>
    <w:multiLevelType w:val="hybridMultilevel"/>
    <w:tmpl w:val="A7EA27E0"/>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64E7B28"/>
    <w:multiLevelType w:val="hybridMultilevel"/>
    <w:tmpl w:val="0D6E928C"/>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98C0250"/>
    <w:multiLevelType w:val="multilevel"/>
    <w:tmpl w:val="AA4EE68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A5467B8"/>
    <w:multiLevelType w:val="hybridMultilevel"/>
    <w:tmpl w:val="AF7C9D54"/>
    <w:lvl w:ilvl="0" w:tplc="5D2CE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F2A60C2"/>
    <w:multiLevelType w:val="hybridMultilevel"/>
    <w:tmpl w:val="8618CDC0"/>
    <w:lvl w:ilvl="0" w:tplc="9B7C73B6">
      <w:numFmt w:val="bullet"/>
      <w:lvlText w:val="-"/>
      <w:lvlJc w:val="left"/>
      <w:pPr>
        <w:ind w:left="720" w:hanging="360"/>
      </w:pPr>
      <w:rPr>
        <w:rFonts w:ascii="Times New Roman" w:eastAsia="Times New Roman" w:hAnsi="Times New Roman" w:cs="Times New Roman" w:hint="default"/>
        <w:w w:val="99"/>
        <w:sz w:val="24"/>
        <w:szCs w:val="24"/>
        <w:lang w:val="uk-UA"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57E3EB8"/>
    <w:multiLevelType w:val="hybridMultilevel"/>
    <w:tmpl w:val="B9E2BAF2"/>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C0D5BD9"/>
    <w:multiLevelType w:val="hybridMultilevel"/>
    <w:tmpl w:val="DC02B11A"/>
    <w:lvl w:ilvl="0" w:tplc="5D2CEA5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C384C6B"/>
    <w:multiLevelType w:val="hybridMultilevel"/>
    <w:tmpl w:val="C84A4114"/>
    <w:lvl w:ilvl="0" w:tplc="5D2CE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17243C6"/>
    <w:multiLevelType w:val="hybridMultilevel"/>
    <w:tmpl w:val="7910C2F2"/>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BB60DC2"/>
    <w:multiLevelType w:val="hybridMultilevel"/>
    <w:tmpl w:val="13343458"/>
    <w:lvl w:ilvl="0" w:tplc="5D2CEA54">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6" w15:restartNumberingAfterBreak="0">
    <w:nsid w:val="61955EE2"/>
    <w:multiLevelType w:val="hybridMultilevel"/>
    <w:tmpl w:val="82EE5F98"/>
    <w:lvl w:ilvl="0" w:tplc="5D2CE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7C83C82"/>
    <w:multiLevelType w:val="hybridMultilevel"/>
    <w:tmpl w:val="20BAE134"/>
    <w:lvl w:ilvl="0" w:tplc="9B7C73B6">
      <w:numFmt w:val="bullet"/>
      <w:lvlText w:val="-"/>
      <w:lvlJc w:val="left"/>
      <w:pPr>
        <w:ind w:left="1429" w:hanging="360"/>
      </w:pPr>
      <w:rPr>
        <w:rFonts w:ascii="Times New Roman" w:eastAsia="Times New Roman" w:hAnsi="Times New Roman" w:cs="Times New Roman" w:hint="default"/>
        <w:w w:val="99"/>
        <w:sz w:val="24"/>
        <w:szCs w:val="24"/>
        <w:lang w:val="uk-UA"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9954EDD"/>
    <w:multiLevelType w:val="hybridMultilevel"/>
    <w:tmpl w:val="98B01A04"/>
    <w:lvl w:ilvl="0" w:tplc="5D2CE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AB439D9"/>
    <w:multiLevelType w:val="hybridMultilevel"/>
    <w:tmpl w:val="A98E5F7A"/>
    <w:lvl w:ilvl="0" w:tplc="3A621D92">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FDF1F24"/>
    <w:multiLevelType w:val="multilevel"/>
    <w:tmpl w:val="AC14F6E4"/>
    <w:lvl w:ilvl="0">
      <w:start w:val="85"/>
      <w:numFmt w:val="decimal"/>
      <w:lvlText w:val="%1"/>
      <w:lvlJc w:val="left"/>
      <w:pPr>
        <w:ind w:left="540" w:hanging="540"/>
      </w:pPr>
      <w:rPr>
        <w:rFonts w:hint="default"/>
        <w:color w:val="212529"/>
      </w:rPr>
    </w:lvl>
    <w:lvl w:ilvl="1">
      <w:start w:val="20"/>
      <w:numFmt w:val="decimal"/>
      <w:lvlText w:val="%1.%2"/>
      <w:lvlJc w:val="left"/>
      <w:pPr>
        <w:ind w:left="1249" w:hanging="540"/>
      </w:pPr>
      <w:rPr>
        <w:rFonts w:hint="default"/>
        <w:color w:val="212529"/>
      </w:rPr>
    </w:lvl>
    <w:lvl w:ilvl="2">
      <w:start w:val="1"/>
      <w:numFmt w:val="decimal"/>
      <w:lvlText w:val="%1.%2.%3"/>
      <w:lvlJc w:val="left"/>
      <w:pPr>
        <w:ind w:left="2138" w:hanging="720"/>
      </w:pPr>
      <w:rPr>
        <w:rFonts w:hint="default"/>
        <w:color w:val="212529"/>
      </w:rPr>
    </w:lvl>
    <w:lvl w:ilvl="3">
      <w:start w:val="1"/>
      <w:numFmt w:val="decimal"/>
      <w:lvlText w:val="%1.%2.%3.%4"/>
      <w:lvlJc w:val="left"/>
      <w:pPr>
        <w:ind w:left="2847" w:hanging="720"/>
      </w:pPr>
      <w:rPr>
        <w:rFonts w:hint="default"/>
        <w:color w:val="212529"/>
      </w:rPr>
    </w:lvl>
    <w:lvl w:ilvl="4">
      <w:start w:val="1"/>
      <w:numFmt w:val="decimal"/>
      <w:lvlText w:val="%1.%2.%3.%4.%5"/>
      <w:lvlJc w:val="left"/>
      <w:pPr>
        <w:ind w:left="3916" w:hanging="1080"/>
      </w:pPr>
      <w:rPr>
        <w:rFonts w:hint="default"/>
        <w:color w:val="212529"/>
      </w:rPr>
    </w:lvl>
    <w:lvl w:ilvl="5">
      <w:start w:val="1"/>
      <w:numFmt w:val="decimal"/>
      <w:lvlText w:val="%1.%2.%3.%4.%5.%6"/>
      <w:lvlJc w:val="left"/>
      <w:pPr>
        <w:ind w:left="4625" w:hanging="1080"/>
      </w:pPr>
      <w:rPr>
        <w:rFonts w:hint="default"/>
        <w:color w:val="212529"/>
      </w:rPr>
    </w:lvl>
    <w:lvl w:ilvl="6">
      <w:start w:val="1"/>
      <w:numFmt w:val="decimal"/>
      <w:lvlText w:val="%1.%2.%3.%4.%5.%6.%7"/>
      <w:lvlJc w:val="left"/>
      <w:pPr>
        <w:ind w:left="5694" w:hanging="1440"/>
      </w:pPr>
      <w:rPr>
        <w:rFonts w:hint="default"/>
        <w:color w:val="212529"/>
      </w:rPr>
    </w:lvl>
    <w:lvl w:ilvl="7">
      <w:start w:val="1"/>
      <w:numFmt w:val="decimal"/>
      <w:lvlText w:val="%1.%2.%3.%4.%5.%6.%7.%8"/>
      <w:lvlJc w:val="left"/>
      <w:pPr>
        <w:ind w:left="6403" w:hanging="1440"/>
      </w:pPr>
      <w:rPr>
        <w:rFonts w:hint="default"/>
        <w:color w:val="212529"/>
      </w:rPr>
    </w:lvl>
    <w:lvl w:ilvl="8">
      <w:start w:val="1"/>
      <w:numFmt w:val="decimal"/>
      <w:lvlText w:val="%1.%2.%3.%4.%5.%6.%7.%8.%9"/>
      <w:lvlJc w:val="left"/>
      <w:pPr>
        <w:ind w:left="7472" w:hanging="1800"/>
      </w:pPr>
      <w:rPr>
        <w:rFonts w:hint="default"/>
        <w:color w:val="212529"/>
      </w:rPr>
    </w:lvl>
  </w:abstractNum>
  <w:abstractNum w:abstractNumId="31" w15:restartNumberingAfterBreak="0">
    <w:nsid w:val="71C726B5"/>
    <w:multiLevelType w:val="hybridMultilevel"/>
    <w:tmpl w:val="3E5A5D74"/>
    <w:lvl w:ilvl="0" w:tplc="5D2CE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2A31B9D"/>
    <w:multiLevelType w:val="hybridMultilevel"/>
    <w:tmpl w:val="30E0888E"/>
    <w:lvl w:ilvl="0" w:tplc="5D2CEA5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15:restartNumberingAfterBreak="0">
    <w:nsid w:val="73746FE2"/>
    <w:multiLevelType w:val="hybridMultilevel"/>
    <w:tmpl w:val="F052196A"/>
    <w:lvl w:ilvl="0" w:tplc="9B7C73B6">
      <w:numFmt w:val="bullet"/>
      <w:lvlText w:val="-"/>
      <w:lvlJc w:val="left"/>
      <w:pPr>
        <w:ind w:left="720" w:hanging="360"/>
      </w:pPr>
      <w:rPr>
        <w:rFonts w:ascii="Times New Roman" w:eastAsia="Times New Roman" w:hAnsi="Times New Roman" w:cs="Times New Roman" w:hint="default"/>
        <w:w w:val="99"/>
        <w:sz w:val="24"/>
        <w:szCs w:val="24"/>
        <w:lang w:val="uk-UA"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A2B0CD8"/>
    <w:multiLevelType w:val="hybridMultilevel"/>
    <w:tmpl w:val="C9B826CE"/>
    <w:lvl w:ilvl="0" w:tplc="5D2CE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FF701BE"/>
    <w:multiLevelType w:val="hybridMultilevel"/>
    <w:tmpl w:val="0AC2244A"/>
    <w:lvl w:ilvl="0" w:tplc="5D2CE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9"/>
  </w:num>
  <w:num w:numId="2">
    <w:abstractNumId w:val="11"/>
  </w:num>
  <w:num w:numId="3">
    <w:abstractNumId w:val="8"/>
  </w:num>
  <w:num w:numId="4">
    <w:abstractNumId w:val="30"/>
  </w:num>
  <w:num w:numId="5">
    <w:abstractNumId w:val="18"/>
  </w:num>
  <w:num w:numId="6">
    <w:abstractNumId w:val="13"/>
  </w:num>
  <w:num w:numId="7">
    <w:abstractNumId w:val="15"/>
  </w:num>
  <w:num w:numId="8">
    <w:abstractNumId w:val="33"/>
  </w:num>
  <w:num w:numId="9">
    <w:abstractNumId w:val="27"/>
  </w:num>
  <w:num w:numId="10">
    <w:abstractNumId w:val="9"/>
  </w:num>
  <w:num w:numId="11">
    <w:abstractNumId w:val="20"/>
  </w:num>
  <w:num w:numId="12">
    <w:abstractNumId w:val="6"/>
  </w:num>
  <w:num w:numId="13">
    <w:abstractNumId w:val="24"/>
  </w:num>
  <w:num w:numId="14">
    <w:abstractNumId w:val="21"/>
  </w:num>
  <w:num w:numId="15">
    <w:abstractNumId w:val="5"/>
  </w:num>
  <w:num w:numId="16">
    <w:abstractNumId w:val="1"/>
  </w:num>
  <w:num w:numId="17">
    <w:abstractNumId w:val="28"/>
  </w:num>
  <w:num w:numId="18">
    <w:abstractNumId w:val="34"/>
  </w:num>
  <w:num w:numId="19">
    <w:abstractNumId w:val="32"/>
  </w:num>
  <w:num w:numId="20">
    <w:abstractNumId w:val="17"/>
  </w:num>
  <w:num w:numId="21">
    <w:abstractNumId w:val="10"/>
  </w:num>
  <w:num w:numId="22">
    <w:abstractNumId w:val="14"/>
  </w:num>
  <w:num w:numId="23">
    <w:abstractNumId w:val="3"/>
  </w:num>
  <w:num w:numId="24">
    <w:abstractNumId w:val="16"/>
  </w:num>
  <w:num w:numId="25">
    <w:abstractNumId w:val="22"/>
  </w:num>
  <w:num w:numId="26">
    <w:abstractNumId w:val="0"/>
  </w:num>
  <w:num w:numId="27">
    <w:abstractNumId w:val="25"/>
  </w:num>
  <w:num w:numId="28">
    <w:abstractNumId w:val="4"/>
  </w:num>
  <w:num w:numId="29">
    <w:abstractNumId w:val="2"/>
  </w:num>
  <w:num w:numId="30">
    <w:abstractNumId w:val="26"/>
  </w:num>
  <w:num w:numId="31">
    <w:abstractNumId w:val="35"/>
  </w:num>
  <w:num w:numId="32">
    <w:abstractNumId w:val="31"/>
  </w:num>
  <w:num w:numId="33">
    <w:abstractNumId w:val="12"/>
  </w:num>
  <w:num w:numId="34">
    <w:abstractNumId w:val="19"/>
  </w:num>
  <w:num w:numId="35">
    <w:abstractNumId w:val="7"/>
  </w:num>
  <w:num w:numId="36">
    <w:abstractNumId w:val="2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B83"/>
    <w:rsid w:val="00021F4E"/>
    <w:rsid w:val="000242A9"/>
    <w:rsid w:val="000952F4"/>
    <w:rsid w:val="00183CBF"/>
    <w:rsid w:val="00195E96"/>
    <w:rsid w:val="001A3265"/>
    <w:rsid w:val="001C3DEE"/>
    <w:rsid w:val="00257936"/>
    <w:rsid w:val="0029758D"/>
    <w:rsid w:val="00495B83"/>
    <w:rsid w:val="004E1F52"/>
    <w:rsid w:val="004E53BE"/>
    <w:rsid w:val="005427D2"/>
    <w:rsid w:val="00592AA7"/>
    <w:rsid w:val="005F6738"/>
    <w:rsid w:val="00843D25"/>
    <w:rsid w:val="00845E51"/>
    <w:rsid w:val="008A1B59"/>
    <w:rsid w:val="008F5B26"/>
    <w:rsid w:val="00934793"/>
    <w:rsid w:val="00994B48"/>
    <w:rsid w:val="009C310C"/>
    <w:rsid w:val="00A43CED"/>
    <w:rsid w:val="00A73FA5"/>
    <w:rsid w:val="00BB06A5"/>
    <w:rsid w:val="00BD73A1"/>
    <w:rsid w:val="00C6691C"/>
    <w:rsid w:val="00DC585B"/>
    <w:rsid w:val="00ED49B0"/>
    <w:rsid w:val="00F3266B"/>
    <w:rsid w:val="00F71AFD"/>
    <w:rsid w:val="00FB53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63F8F"/>
  <w15:chartTrackingRefBased/>
  <w15:docId w15:val="{815E7FB6-E17E-433E-8F35-F420CE1BF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B83"/>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
    <w:qFormat/>
    <w:rsid w:val="00495B83"/>
    <w:pPr>
      <w:keepNext/>
      <w:outlineLvl w:val="0"/>
    </w:pPr>
    <w:rPr>
      <w:szCs w:val="20"/>
    </w:rPr>
  </w:style>
  <w:style w:type="paragraph" w:styleId="2">
    <w:name w:val="heading 2"/>
    <w:basedOn w:val="a"/>
    <w:next w:val="a"/>
    <w:link w:val="20"/>
    <w:uiPriority w:val="99"/>
    <w:qFormat/>
    <w:rsid w:val="00495B83"/>
    <w:pPr>
      <w:keepNext/>
      <w:ind w:left="5812" w:hanging="5760"/>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5B83"/>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495B83"/>
    <w:rPr>
      <w:rFonts w:ascii="Times New Roman" w:eastAsia="Times New Roman" w:hAnsi="Times New Roman" w:cs="Times New Roman"/>
      <w:b/>
      <w:sz w:val="20"/>
      <w:szCs w:val="20"/>
      <w:lang w:val="uk-UA" w:eastAsia="ru-RU"/>
    </w:rPr>
  </w:style>
  <w:style w:type="paragraph" w:customStyle="1" w:styleId="a3">
    <w:name w:val="Знак"/>
    <w:basedOn w:val="a"/>
    <w:uiPriority w:val="99"/>
    <w:rsid w:val="00495B83"/>
    <w:rPr>
      <w:rFonts w:ascii="Verdana" w:hAnsi="Verdana"/>
      <w:sz w:val="20"/>
      <w:szCs w:val="20"/>
      <w:lang w:val="en-US" w:eastAsia="en-US"/>
    </w:rPr>
  </w:style>
  <w:style w:type="paragraph" w:styleId="a4">
    <w:name w:val="No Spacing"/>
    <w:qFormat/>
    <w:rsid w:val="00495B83"/>
    <w:pPr>
      <w:spacing w:after="0" w:line="240" w:lineRule="auto"/>
    </w:pPr>
    <w:rPr>
      <w:rFonts w:ascii="Times New Roman" w:eastAsia="Calibri" w:hAnsi="Times New Roman" w:cs="Times New Roman"/>
      <w:sz w:val="28"/>
    </w:rPr>
  </w:style>
  <w:style w:type="paragraph" w:styleId="a5">
    <w:name w:val="List Paragraph"/>
    <w:basedOn w:val="a"/>
    <w:uiPriority w:val="1"/>
    <w:qFormat/>
    <w:rsid w:val="009C310C"/>
    <w:pPr>
      <w:spacing w:after="200" w:line="276" w:lineRule="auto"/>
      <w:ind w:left="720"/>
      <w:contextualSpacing/>
    </w:pPr>
    <w:rPr>
      <w:rFonts w:asciiTheme="minorHAnsi" w:eastAsiaTheme="minorEastAsia" w:hAnsiTheme="minorHAnsi" w:cstheme="minorBidi"/>
      <w:sz w:val="22"/>
      <w:szCs w:val="22"/>
    </w:rPr>
  </w:style>
  <w:style w:type="paragraph" w:styleId="a6">
    <w:name w:val="Balloon Text"/>
    <w:basedOn w:val="a"/>
    <w:link w:val="a7"/>
    <w:uiPriority w:val="99"/>
    <w:semiHidden/>
    <w:rsid w:val="001A3265"/>
    <w:rPr>
      <w:rFonts w:ascii="Tahoma" w:hAnsi="Tahoma" w:cs="Tahoma"/>
      <w:sz w:val="16"/>
      <w:szCs w:val="16"/>
    </w:rPr>
  </w:style>
  <w:style w:type="character" w:customStyle="1" w:styleId="a7">
    <w:name w:val="Текст выноски Знак"/>
    <w:basedOn w:val="a0"/>
    <w:link w:val="a6"/>
    <w:uiPriority w:val="99"/>
    <w:semiHidden/>
    <w:rsid w:val="001A3265"/>
    <w:rPr>
      <w:rFonts w:ascii="Tahoma" w:eastAsia="Times New Roman" w:hAnsi="Tahoma" w:cs="Tahoma"/>
      <w:sz w:val="16"/>
      <w:szCs w:val="16"/>
      <w:lang w:val="uk-UA" w:eastAsia="ru-RU"/>
    </w:rPr>
  </w:style>
  <w:style w:type="paragraph" w:styleId="a8">
    <w:name w:val="Normal (Web)"/>
    <w:basedOn w:val="a"/>
    <w:uiPriority w:val="99"/>
    <w:unhideWhenUsed/>
    <w:rsid w:val="00994B48"/>
    <w:pPr>
      <w:spacing w:before="100" w:beforeAutospacing="1" w:after="100" w:afterAutospacing="1"/>
    </w:pPr>
    <w:rPr>
      <w:lang w:val="ru-RU"/>
    </w:rPr>
  </w:style>
  <w:style w:type="table" w:styleId="a9">
    <w:name w:val="Table Grid"/>
    <w:basedOn w:val="a1"/>
    <w:uiPriority w:val="39"/>
    <w:rsid w:val="0029758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т списка1"/>
    <w:next w:val="a2"/>
    <w:uiPriority w:val="99"/>
    <w:semiHidden/>
    <w:unhideWhenUsed/>
    <w:rsid w:val="00592AA7"/>
  </w:style>
  <w:style w:type="numbering" w:customStyle="1" w:styleId="110">
    <w:name w:val="Нет списка11"/>
    <w:next w:val="a2"/>
    <w:uiPriority w:val="99"/>
    <w:semiHidden/>
    <w:unhideWhenUsed/>
    <w:rsid w:val="00592AA7"/>
  </w:style>
  <w:style w:type="paragraph" w:styleId="aa">
    <w:name w:val="Title"/>
    <w:aliases w:val="Название"/>
    <w:basedOn w:val="a"/>
    <w:link w:val="12"/>
    <w:qFormat/>
    <w:rsid w:val="00592AA7"/>
    <w:pPr>
      <w:jc w:val="center"/>
    </w:pPr>
    <w:rPr>
      <w:b/>
      <w:bCs/>
      <w:sz w:val="28"/>
      <w:lang w:val="x-none" w:eastAsia="x-none"/>
    </w:rPr>
  </w:style>
  <w:style w:type="character" w:customStyle="1" w:styleId="ab">
    <w:name w:val="Заголовок Знак"/>
    <w:basedOn w:val="a0"/>
    <w:uiPriority w:val="10"/>
    <w:rsid w:val="00592AA7"/>
    <w:rPr>
      <w:rFonts w:asciiTheme="majorHAnsi" w:eastAsiaTheme="majorEastAsia" w:hAnsiTheme="majorHAnsi" w:cstheme="majorBidi"/>
      <w:spacing w:val="-10"/>
      <w:kern w:val="28"/>
      <w:sz w:val="56"/>
      <w:szCs w:val="56"/>
      <w:lang w:val="uk-UA" w:eastAsia="ru-RU"/>
    </w:rPr>
  </w:style>
  <w:style w:type="character" w:customStyle="1" w:styleId="12">
    <w:name w:val="Заголовок Знак1"/>
    <w:aliases w:val="Название Знак"/>
    <w:link w:val="aa"/>
    <w:rsid w:val="00592AA7"/>
    <w:rPr>
      <w:rFonts w:ascii="Times New Roman" w:eastAsia="Times New Roman" w:hAnsi="Times New Roman" w:cs="Times New Roman"/>
      <w:b/>
      <w:bCs/>
      <w:sz w:val="28"/>
      <w:szCs w:val="24"/>
      <w:lang w:val="x-none" w:eastAsia="x-none"/>
    </w:rPr>
  </w:style>
  <w:style w:type="character" w:styleId="ac">
    <w:name w:val="Hyperlink"/>
    <w:uiPriority w:val="99"/>
    <w:unhideWhenUsed/>
    <w:rsid w:val="00592AA7"/>
    <w:rPr>
      <w:color w:val="0000FF"/>
      <w:u w:val="single"/>
    </w:rPr>
  </w:style>
  <w:style w:type="paragraph" w:customStyle="1" w:styleId="rvps2">
    <w:name w:val="rvps2"/>
    <w:basedOn w:val="a"/>
    <w:rsid w:val="00592AA7"/>
    <w:pPr>
      <w:spacing w:before="100" w:beforeAutospacing="1" w:after="100" w:afterAutospacing="1"/>
    </w:pPr>
    <w:rPr>
      <w:lang w:val="ru-RU"/>
    </w:rPr>
  </w:style>
  <w:style w:type="character" w:customStyle="1" w:styleId="rvts9">
    <w:name w:val="rvts9"/>
    <w:basedOn w:val="a0"/>
    <w:rsid w:val="00592AA7"/>
  </w:style>
  <w:style w:type="character" w:styleId="ad">
    <w:name w:val="Strong"/>
    <w:uiPriority w:val="22"/>
    <w:qFormat/>
    <w:rsid w:val="00592AA7"/>
    <w:rPr>
      <w:b/>
      <w:bCs/>
    </w:rPr>
  </w:style>
  <w:style w:type="paragraph" w:customStyle="1" w:styleId="rvps7">
    <w:name w:val="rvps7"/>
    <w:basedOn w:val="a"/>
    <w:rsid w:val="00592AA7"/>
    <w:pPr>
      <w:spacing w:before="100" w:beforeAutospacing="1" w:after="100" w:afterAutospacing="1"/>
    </w:pPr>
    <w:rPr>
      <w:lang w:val="ru-RU"/>
    </w:rPr>
  </w:style>
  <w:style w:type="character" w:customStyle="1" w:styleId="rvts15">
    <w:name w:val="rvts15"/>
    <w:basedOn w:val="a0"/>
    <w:rsid w:val="00592AA7"/>
  </w:style>
  <w:style w:type="paragraph" w:styleId="ae">
    <w:name w:val="header"/>
    <w:basedOn w:val="a"/>
    <w:link w:val="af"/>
    <w:uiPriority w:val="99"/>
    <w:unhideWhenUsed/>
    <w:rsid w:val="00592AA7"/>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f">
    <w:name w:val="Верхний колонтитул Знак"/>
    <w:basedOn w:val="a0"/>
    <w:link w:val="ae"/>
    <w:uiPriority w:val="99"/>
    <w:rsid w:val="00592AA7"/>
  </w:style>
  <w:style w:type="paragraph" w:styleId="af0">
    <w:name w:val="footer"/>
    <w:basedOn w:val="a"/>
    <w:link w:val="af1"/>
    <w:uiPriority w:val="99"/>
    <w:unhideWhenUsed/>
    <w:rsid w:val="00592AA7"/>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f1">
    <w:name w:val="Нижний колонтитул Знак"/>
    <w:basedOn w:val="a0"/>
    <w:link w:val="af0"/>
    <w:uiPriority w:val="99"/>
    <w:rsid w:val="00592AA7"/>
  </w:style>
  <w:style w:type="paragraph" w:customStyle="1" w:styleId="Default">
    <w:name w:val="Default"/>
    <w:rsid w:val="00592AA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6737148">
      <w:bodyDiv w:val="1"/>
      <w:marLeft w:val="0"/>
      <w:marRight w:val="0"/>
      <w:marTop w:val="0"/>
      <w:marBottom w:val="0"/>
      <w:divBdr>
        <w:top w:val="none" w:sz="0" w:space="0" w:color="auto"/>
        <w:left w:val="none" w:sz="0" w:space="0" w:color="auto"/>
        <w:bottom w:val="none" w:sz="0" w:space="0" w:color="auto"/>
        <w:right w:val="none" w:sz="0" w:space="0" w:color="auto"/>
      </w:divBdr>
    </w:div>
    <w:div w:id="1124154181">
      <w:bodyDiv w:val="1"/>
      <w:marLeft w:val="0"/>
      <w:marRight w:val="0"/>
      <w:marTop w:val="0"/>
      <w:marBottom w:val="0"/>
      <w:divBdr>
        <w:top w:val="none" w:sz="0" w:space="0" w:color="auto"/>
        <w:left w:val="none" w:sz="0" w:space="0" w:color="auto"/>
        <w:bottom w:val="none" w:sz="0" w:space="0" w:color="auto"/>
        <w:right w:val="none" w:sz="0" w:space="0" w:color="auto"/>
      </w:divBdr>
    </w:div>
    <w:div w:id="1408649204">
      <w:bodyDiv w:val="1"/>
      <w:marLeft w:val="0"/>
      <w:marRight w:val="0"/>
      <w:marTop w:val="0"/>
      <w:marBottom w:val="0"/>
      <w:divBdr>
        <w:top w:val="none" w:sz="0" w:space="0" w:color="auto"/>
        <w:left w:val="none" w:sz="0" w:space="0" w:color="auto"/>
        <w:bottom w:val="none" w:sz="0" w:space="0" w:color="auto"/>
        <w:right w:val="none" w:sz="0" w:space="0" w:color="auto"/>
      </w:divBdr>
    </w:div>
    <w:div w:id="1716999152">
      <w:bodyDiv w:val="1"/>
      <w:marLeft w:val="0"/>
      <w:marRight w:val="0"/>
      <w:marTop w:val="0"/>
      <w:marBottom w:val="0"/>
      <w:divBdr>
        <w:top w:val="none" w:sz="0" w:space="0" w:color="auto"/>
        <w:left w:val="none" w:sz="0" w:space="0" w:color="auto"/>
        <w:bottom w:val="none" w:sz="0" w:space="0" w:color="auto"/>
        <w:right w:val="none" w:sz="0" w:space="0" w:color="auto"/>
      </w:divBdr>
    </w:div>
    <w:div w:id="186740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54%D0%BA/96-%D0%B2%D1%80" TargetMode="External"/><Relationship Id="rId18" Type="http://schemas.openxmlformats.org/officeDocument/2006/relationships/hyperlink" Target="https://zakon.rada.gov.ua/laws/show/2939-17"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zakon.rada.gov.ua/laws/show/2145-19" TargetMode="External"/><Relationship Id="rId17" Type="http://schemas.openxmlformats.org/officeDocument/2006/relationships/hyperlink" Target="https://zakon.rada.gov.ua/laws/show/2145-19" TargetMode="External"/><Relationship Id="rId2" Type="http://schemas.openxmlformats.org/officeDocument/2006/relationships/numbering" Target="numbering.xml"/><Relationship Id="rId16" Type="http://schemas.openxmlformats.org/officeDocument/2006/relationships/hyperlink" Target="https://zakon.rada.gov.ua/laws/show/2145-19" TargetMode="External"/><Relationship Id="rId20" Type="http://schemas.openxmlformats.org/officeDocument/2006/relationships/hyperlink" Target="https://zakon.rada.gov.ua/laws/show/2145-1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393/96-%D0%B2%D1%80" TargetMode="External"/><Relationship Id="rId5" Type="http://schemas.openxmlformats.org/officeDocument/2006/relationships/webSettings" Target="webSettings.xml"/><Relationship Id="rId15" Type="http://schemas.openxmlformats.org/officeDocument/2006/relationships/hyperlink" Target="https://zakon.rada.gov.ua/laws/show/2145-19" TargetMode="External"/><Relationship Id="rId23" Type="http://schemas.openxmlformats.org/officeDocument/2006/relationships/theme" Target="theme/theme1.xml"/><Relationship Id="rId10" Type="http://schemas.openxmlformats.org/officeDocument/2006/relationships/hyperlink" Target="https://zakon.rada.gov.ua/laws/show/2145-19" TargetMode="External"/><Relationship Id="rId19" Type="http://schemas.openxmlformats.org/officeDocument/2006/relationships/hyperlink" Target="https://zakon.rada.gov.ua/laws/show/183-19"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zakon.rada.gov.ua/laws/show/2145-19"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152C2-7F01-4972-AE5C-E9F160AC1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1</Pages>
  <Words>12071</Words>
  <Characters>68811</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User</cp:lastModifiedBy>
  <cp:revision>24</cp:revision>
  <cp:lastPrinted>2022-07-04T07:46:00Z</cp:lastPrinted>
  <dcterms:created xsi:type="dcterms:W3CDTF">2022-06-13T10:22:00Z</dcterms:created>
  <dcterms:modified xsi:type="dcterms:W3CDTF">2022-08-03T12:39:00Z</dcterms:modified>
</cp:coreProperties>
</file>